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7F5548" w:rsidRPr="00C70035" w14:paraId="3F7B7EE9" w14:textId="77777777" w:rsidTr="007F2302">
        <w:trPr>
          <w:trHeight w:val="844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B7EE8" w14:textId="77777777" w:rsidR="007F5548" w:rsidRPr="00C70035" w:rsidRDefault="00782069" w:rsidP="008A5600">
            <w:pPr>
              <w:pStyle w:val="Titolo1"/>
              <w:rPr>
                <w:rFonts w:ascii="DecimaWE Rg" w:hAnsi="DecimaWE Rg"/>
                <w:sz w:val="16"/>
                <w:szCs w:val="16"/>
              </w:rPr>
            </w:pPr>
            <w:r w:rsidRPr="00C70035">
              <w:rPr>
                <w:rFonts w:ascii="DecimaWE Rg" w:hAnsi="DecimaWE Rg"/>
                <w:noProof/>
                <w:sz w:val="19"/>
                <w:szCs w:val="19"/>
              </w:rPr>
              <w:drawing>
                <wp:inline distT="0" distB="0" distL="0" distR="0" wp14:anchorId="3F7B7F41" wp14:editId="3F7B7F42">
                  <wp:extent cx="1952625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B7EEA" w14:textId="77777777" w:rsidR="0037701C" w:rsidRPr="008C3D89" w:rsidRDefault="00C90C7D" w:rsidP="008C3D89"/>
    <w:p w14:paraId="3F7B7EEB" w14:textId="77777777" w:rsidR="009F6553" w:rsidRPr="00684AF7" w:rsidRDefault="00C90C7D" w:rsidP="00902F08">
      <w:pPr>
        <w:pStyle w:val="Titolo1"/>
        <w:ind w:left="567" w:right="567" w:hanging="567"/>
        <w:jc w:val="left"/>
        <w:rPr>
          <w:rFonts w:asciiTheme="minorHAnsi" w:hAnsiTheme="minorHAnsi" w:cstheme="minorHAnsi"/>
          <w:sz w:val="20"/>
        </w:rPr>
      </w:pPr>
    </w:p>
    <w:p w14:paraId="3F7B7EEC" w14:textId="41DDE4AF" w:rsidR="00AB69BE" w:rsidRPr="00684AF7" w:rsidRDefault="00A55F19" w:rsidP="0037701C">
      <w:pPr>
        <w:spacing w:before="40" w:after="40"/>
        <w:rPr>
          <w:rFonts w:asciiTheme="minorHAnsi" w:hAnsiTheme="minorHAnsi" w:cstheme="minorHAnsi"/>
          <w:b/>
          <w:sz w:val="16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7CE1" wp14:editId="6082824B">
                <wp:simplePos x="0" y="0"/>
                <wp:positionH relativeFrom="column">
                  <wp:posOffset>3442915</wp:posOffset>
                </wp:positionH>
                <wp:positionV relativeFrom="paragraph">
                  <wp:posOffset>25703</wp:posOffset>
                </wp:positionV>
                <wp:extent cx="2755900" cy="140081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40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014C1" w14:textId="77777777" w:rsidR="00A55F19" w:rsidRDefault="00A55F19" w:rsidP="00A55F19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 w:cs="Arial"/>
                                <w:sz w:val="20"/>
                              </w:rPr>
                              <w:t xml:space="preserve">Alla </w:t>
                            </w:r>
                          </w:p>
                          <w:p w14:paraId="3AC8F220" w14:textId="77777777" w:rsidR="00A55F19" w:rsidRPr="00DA3C31" w:rsidRDefault="00A55F19" w:rsidP="00A55F19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Direzione centrale </w:t>
                            </w: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autonomie locali, funzione pubblica, sicurezza e politiche dell’immigrazione</w:t>
                            </w:r>
                          </w:p>
                          <w:p w14:paraId="49FD9070" w14:textId="77777777" w:rsidR="00A55F19" w:rsidRPr="00072080" w:rsidRDefault="00A55F19" w:rsidP="00A55F19">
                            <w:pPr>
                              <w:suppressAutoHyphens/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072080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</w:t>
                            </w:r>
                            <w:r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grazione</w:t>
                            </w:r>
                          </w:p>
                          <w:p w14:paraId="1F9AF839" w14:textId="77777777" w:rsidR="00A55F19" w:rsidRDefault="00A55F19" w:rsidP="00A55F19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DA3C31">
                              <w:rPr>
                                <w:rFonts w:ascii="DecimaWE Rg" w:hAnsi="DecimaWE Rg" w:cs="Arial"/>
                                <w:sz w:val="20"/>
                              </w:rPr>
                              <w:t>Via Sabbadini, 31- 33100 Udine</w:t>
                            </w:r>
                          </w:p>
                          <w:p w14:paraId="17316CE4" w14:textId="77777777" w:rsidR="00A55F19" w:rsidRDefault="00A55F19" w:rsidP="00A55F19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</w:p>
                          <w:p w14:paraId="5E2B138F" w14:textId="77777777" w:rsidR="00A55F19" w:rsidRPr="009A717F" w:rsidRDefault="00A55F19" w:rsidP="00A55F19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007CF4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>EC</w:t>
                            </w:r>
                            <w:r w:rsidRPr="00007CF4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: </w:t>
                            </w:r>
                            <w:hyperlink r:id="rId13" w:history="1">
                              <w:r w:rsidRPr="00007CF4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77CE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1.1pt;margin-top:2pt;width:217pt;height:1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">
                <v:fill opacity="0"/>
                <v:textbox>
                  <w:txbxContent>
                    <w:p w14:paraId="052014C1" w14:textId="77777777" w:rsidR="00A55F19" w:rsidRDefault="00A55F19" w:rsidP="00A55F19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A3C31">
                        <w:rPr>
                          <w:rFonts w:ascii="DecimaWE Rg" w:hAnsi="DecimaWE Rg" w:cs="Arial"/>
                          <w:sz w:val="20"/>
                        </w:rPr>
                        <w:t xml:space="preserve">Alla </w:t>
                      </w:r>
                    </w:p>
                    <w:p w14:paraId="3AC8F220" w14:textId="77777777" w:rsidR="00A55F19" w:rsidRPr="00DA3C31" w:rsidRDefault="00A55F19" w:rsidP="00A55F19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DA3C31">
                        <w:rPr>
                          <w:rFonts w:ascii="DecimaWE Rg" w:hAnsi="DecimaWE Rg"/>
                          <w:b/>
                          <w:sz w:val="20"/>
                        </w:rPr>
                        <w:t xml:space="preserve">Direzione centrale </w:t>
                      </w: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autonomie locali, funzione pubblica, sicurezza e politiche dell’immigrazione</w:t>
                      </w:r>
                    </w:p>
                    <w:p w14:paraId="49FD9070" w14:textId="77777777" w:rsidR="00A55F19" w:rsidRPr="00072080" w:rsidRDefault="00A55F19" w:rsidP="00A55F19">
                      <w:pPr>
                        <w:suppressAutoHyphens/>
                        <w:rPr>
                          <w:rFonts w:ascii="DecimaWE Rg" w:hAnsi="DecimaWE Rg"/>
                          <w:sz w:val="20"/>
                        </w:rPr>
                      </w:pPr>
                      <w:r w:rsidRPr="00072080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</w:t>
                      </w:r>
                      <w:r>
                        <w:rPr>
                          <w:rFonts w:ascii="DecimaWE Rg" w:hAnsi="DecimaWE Rg"/>
                          <w:bCs/>
                          <w:sz w:val="20"/>
                        </w:rPr>
                        <w:t>grazione</w:t>
                      </w:r>
                    </w:p>
                    <w:p w14:paraId="1F9AF839" w14:textId="77777777" w:rsidR="00A55F19" w:rsidRDefault="00A55F19" w:rsidP="00A55F19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DA3C31">
                        <w:rPr>
                          <w:rFonts w:ascii="DecimaWE Rg" w:hAnsi="DecimaWE Rg" w:cs="Arial"/>
                          <w:sz w:val="20"/>
                        </w:rPr>
                        <w:t>Via Sabbadini, 31- 33100 Udine</w:t>
                      </w:r>
                    </w:p>
                    <w:p w14:paraId="17316CE4" w14:textId="77777777" w:rsidR="00A55F19" w:rsidRDefault="00A55F19" w:rsidP="00A55F19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</w:p>
                    <w:p w14:paraId="5E2B138F" w14:textId="77777777" w:rsidR="00A55F19" w:rsidRPr="009A717F" w:rsidRDefault="00A55F19" w:rsidP="00A55F19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007CF4">
                        <w:rPr>
                          <w:rFonts w:ascii="DecimaWE Rg" w:hAnsi="DecimaWE Rg" w:cs="Arial"/>
                          <w:b/>
                          <w:sz w:val="20"/>
                        </w:rPr>
                        <w:t>P</w:t>
                      </w:r>
                      <w:r>
                        <w:rPr>
                          <w:rFonts w:ascii="DecimaWE Rg" w:hAnsi="DecimaWE Rg" w:cs="Arial"/>
                          <w:b/>
                          <w:sz w:val="20"/>
                        </w:rPr>
                        <w:t>EC</w:t>
                      </w:r>
                      <w:r w:rsidRPr="00007CF4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: </w:t>
                      </w:r>
                      <w:hyperlink r:id="rId14" w:history="1">
                        <w:r w:rsidRPr="00007CF4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82069" w:rsidRPr="00684AF7">
        <w:rPr>
          <w:rFonts w:asciiTheme="minorHAnsi" w:hAnsiTheme="minorHAnsi" w:cstheme="minorHAnsi"/>
          <w:b/>
          <w:sz w:val="21"/>
          <w:szCs w:val="22"/>
          <w:u w:val="single"/>
        </w:rPr>
        <w:t>TRASMETTERE ESCLUSIVAMENTE VIA PEC</w:t>
      </w:r>
    </w:p>
    <w:p w14:paraId="3F7B7EED" w14:textId="5CA3172D" w:rsidR="00AB69BE" w:rsidRPr="00684AF7" w:rsidRDefault="00C90C7D" w:rsidP="00AB69BE">
      <w:pPr>
        <w:rPr>
          <w:rFonts w:asciiTheme="minorHAnsi" w:hAnsiTheme="minorHAnsi" w:cstheme="minorHAnsi"/>
        </w:rPr>
      </w:pPr>
    </w:p>
    <w:p w14:paraId="42B11734" w14:textId="2ECB21D6" w:rsidR="00A55F19" w:rsidRDefault="00A55F19" w:rsidP="00AA6B49">
      <w:pPr>
        <w:suppressAutoHyphens/>
        <w:ind w:left="4956"/>
        <w:rPr>
          <w:rFonts w:asciiTheme="minorHAnsi" w:hAnsiTheme="minorHAnsi" w:cstheme="minorHAnsi"/>
          <w:sz w:val="21"/>
          <w:szCs w:val="21"/>
        </w:rPr>
      </w:pPr>
    </w:p>
    <w:p w14:paraId="4611FA17" w14:textId="77777777" w:rsidR="00A55F19" w:rsidRDefault="00A55F19" w:rsidP="00AA6B49">
      <w:pPr>
        <w:suppressAutoHyphens/>
        <w:ind w:left="4956"/>
        <w:rPr>
          <w:rFonts w:asciiTheme="minorHAnsi" w:hAnsiTheme="minorHAnsi" w:cstheme="minorHAnsi"/>
          <w:sz w:val="21"/>
          <w:szCs w:val="21"/>
        </w:rPr>
      </w:pPr>
    </w:p>
    <w:p w14:paraId="286D9311" w14:textId="77777777" w:rsidR="00A55F19" w:rsidRDefault="00A55F19" w:rsidP="00AA6B49">
      <w:pPr>
        <w:suppressAutoHyphens/>
        <w:ind w:left="4956"/>
        <w:rPr>
          <w:rFonts w:asciiTheme="minorHAnsi" w:hAnsiTheme="minorHAnsi" w:cstheme="minorHAnsi"/>
          <w:sz w:val="21"/>
          <w:szCs w:val="21"/>
        </w:rPr>
      </w:pPr>
    </w:p>
    <w:p w14:paraId="3F7B7EF2" w14:textId="77777777" w:rsidR="0034143B" w:rsidRDefault="0034143B" w:rsidP="00AB69BE">
      <w:pPr>
        <w:rPr>
          <w:rFonts w:asciiTheme="minorHAnsi" w:hAnsiTheme="minorHAnsi" w:cstheme="minorHAnsi"/>
        </w:rPr>
      </w:pPr>
    </w:p>
    <w:p w14:paraId="3F7B7EF3" w14:textId="77777777" w:rsidR="0034143B" w:rsidRPr="00684AF7" w:rsidRDefault="0034143B" w:rsidP="00AB69BE">
      <w:pPr>
        <w:rPr>
          <w:rFonts w:asciiTheme="minorHAnsi" w:hAnsiTheme="minorHAnsi" w:cstheme="minorHAnsi"/>
        </w:rPr>
      </w:pPr>
    </w:p>
    <w:p w14:paraId="6BA3A88C" w14:textId="77777777" w:rsidR="00A55F19" w:rsidRDefault="00A55F19" w:rsidP="00684AF7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2B8A441A" w14:textId="77777777" w:rsidR="00A55F19" w:rsidRDefault="00A55F19" w:rsidP="00684AF7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6A3C8C5B" w14:textId="77777777" w:rsidR="00A55F19" w:rsidRDefault="00A55F19" w:rsidP="00684AF7">
      <w:pPr>
        <w:tabs>
          <w:tab w:val="left" w:pos="851"/>
        </w:tabs>
        <w:suppressAutoHyphens/>
        <w:jc w:val="both"/>
        <w:rPr>
          <w:rFonts w:asciiTheme="minorHAnsi" w:hAnsiTheme="minorHAnsi" w:cstheme="minorHAnsi"/>
          <w:sz w:val="21"/>
          <w:szCs w:val="21"/>
        </w:rPr>
      </w:pPr>
    </w:p>
    <w:p w14:paraId="3F7B7EF4" w14:textId="42D13162" w:rsidR="00684AF7" w:rsidRPr="00A64554" w:rsidRDefault="00684AF7" w:rsidP="00461E2C">
      <w:pPr>
        <w:suppressAutoHyphens/>
        <w:ind w:left="851" w:hanging="851"/>
        <w:jc w:val="both"/>
        <w:rPr>
          <w:rFonts w:ascii="DecimaWE Rg" w:hAnsi="DecimaWE Rg" w:cstheme="minorHAnsi"/>
          <w:b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t xml:space="preserve">Oggetto: </w:t>
      </w:r>
      <w:r w:rsidR="00461E2C">
        <w:rPr>
          <w:rFonts w:ascii="DecimaWE Rg" w:hAnsi="DecimaWE Rg" w:cstheme="minorHAnsi"/>
          <w:sz w:val="21"/>
          <w:szCs w:val="21"/>
        </w:rPr>
        <w:tab/>
      </w:r>
      <w:r w:rsidR="00A454B0">
        <w:rPr>
          <w:rFonts w:ascii="DecimaWE Rg" w:hAnsi="DecimaWE Rg" w:cstheme="minorHAnsi"/>
          <w:sz w:val="21"/>
          <w:szCs w:val="21"/>
        </w:rPr>
        <w:t>L.R 31/2015.</w:t>
      </w:r>
      <w:r w:rsidR="00A55F19" w:rsidRPr="00A64554">
        <w:rPr>
          <w:rFonts w:ascii="DecimaWE Rg" w:hAnsi="DecimaWE Rg" w:cstheme="minorHAnsi"/>
          <w:sz w:val="21"/>
          <w:szCs w:val="21"/>
        </w:rPr>
        <w:t xml:space="preserve"> </w:t>
      </w:r>
      <w:r w:rsidRPr="00A64554">
        <w:rPr>
          <w:rFonts w:ascii="DecimaWE Rg" w:hAnsi="DecimaWE Rg" w:cstheme="minorHAnsi"/>
          <w:sz w:val="21"/>
          <w:szCs w:val="21"/>
        </w:rPr>
        <w:t xml:space="preserve">Spese di accoglienza Enti </w:t>
      </w:r>
      <w:r w:rsidRPr="009B1A21">
        <w:rPr>
          <w:rFonts w:ascii="DecimaWE Rg" w:hAnsi="DecimaWE Rg" w:cstheme="minorHAnsi"/>
          <w:sz w:val="21"/>
          <w:szCs w:val="21"/>
        </w:rPr>
        <w:t>locali per</w:t>
      </w:r>
      <w:r w:rsidRPr="009B1A21">
        <w:rPr>
          <w:rFonts w:ascii="DecimaWE Rg" w:hAnsi="DecimaWE Rg" w:cstheme="minorHAnsi"/>
          <w:b/>
          <w:sz w:val="21"/>
          <w:szCs w:val="21"/>
        </w:rPr>
        <w:t xml:space="preserve"> </w:t>
      </w:r>
      <w:r w:rsidR="00C351FF">
        <w:rPr>
          <w:rFonts w:ascii="DecimaWE Rg" w:hAnsi="DecimaWE Rg" w:cstheme="minorHAnsi"/>
          <w:b/>
          <w:sz w:val="21"/>
          <w:szCs w:val="21"/>
        </w:rPr>
        <w:t>NEOMAGGIORENNI in prosieguo amministrativo e in emergenza COVID</w:t>
      </w:r>
      <w:r w:rsidRPr="00A64554">
        <w:rPr>
          <w:rFonts w:ascii="DecimaWE Rg" w:hAnsi="DecimaWE Rg" w:cstheme="minorHAnsi"/>
          <w:b/>
          <w:sz w:val="21"/>
          <w:szCs w:val="21"/>
        </w:rPr>
        <w:t xml:space="preserve">. </w:t>
      </w:r>
    </w:p>
    <w:p w14:paraId="03C90A62" w14:textId="77777777" w:rsidR="00EA453D" w:rsidRPr="00F10F94" w:rsidRDefault="00EA453D" w:rsidP="00EA453D">
      <w:pPr>
        <w:suppressAutoHyphens/>
        <w:ind w:left="851"/>
        <w:jc w:val="both"/>
        <w:rPr>
          <w:rFonts w:ascii="DecimaWE Rg" w:hAnsi="DecimaWE Rg" w:cstheme="minorHAnsi"/>
          <w:sz w:val="21"/>
          <w:szCs w:val="21"/>
        </w:rPr>
      </w:pPr>
      <w:r>
        <w:rPr>
          <w:rFonts w:ascii="DecimaWE Rg" w:hAnsi="DecimaWE Rg" w:cstheme="minorHAnsi"/>
          <w:b/>
          <w:sz w:val="21"/>
          <w:szCs w:val="21"/>
        </w:rPr>
        <w:t>DPReg. 0144/2023</w:t>
      </w:r>
      <w:r w:rsidRPr="00A64554">
        <w:rPr>
          <w:rFonts w:ascii="DecimaWE Rg" w:hAnsi="DecimaWE Rg" w:cstheme="minorHAnsi"/>
          <w:b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>Regolamento recante criteri e modalità per il rimborso, ai Comuni</w:t>
      </w:r>
      <w:r>
        <w:rPr>
          <w:rFonts w:ascii="DecimaWE Rg" w:hAnsi="DecimaWE Rg" w:cstheme="minorHAnsi"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>e agli Enti gestori dei Servizi sociali dei Comuni, delle spese</w:t>
      </w:r>
      <w:r>
        <w:rPr>
          <w:rFonts w:ascii="DecimaWE Rg" w:hAnsi="DecimaWE Rg" w:cstheme="minorHAnsi"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 xml:space="preserve">restanti a loro carico per l’accoglienza e l’ospitalità </w:t>
      </w:r>
      <w:r w:rsidRPr="00EA453D">
        <w:rPr>
          <w:rFonts w:ascii="DecimaWE Rg" w:hAnsi="DecimaWE Rg" w:cstheme="minorHAnsi"/>
          <w:sz w:val="21"/>
          <w:szCs w:val="21"/>
        </w:rPr>
        <w:t>di minori stranieri non accompagnati e</w:t>
      </w:r>
      <w:r w:rsidRPr="00F10F94">
        <w:rPr>
          <w:rFonts w:ascii="DecimaWE Rg" w:hAnsi="DecimaWE Rg" w:cstheme="minorHAnsi"/>
          <w:sz w:val="21"/>
          <w:szCs w:val="21"/>
        </w:rPr>
        <w:t xml:space="preserve"> </w:t>
      </w:r>
      <w:r w:rsidRPr="00EA453D">
        <w:rPr>
          <w:rFonts w:ascii="DecimaWE Rg" w:hAnsi="DecimaWE Rg" w:cstheme="minorHAnsi"/>
          <w:b/>
          <w:sz w:val="21"/>
          <w:szCs w:val="21"/>
        </w:rPr>
        <w:t>neomaggiorenni</w:t>
      </w:r>
      <w:r w:rsidRPr="00F10F94">
        <w:rPr>
          <w:rFonts w:ascii="DecimaWE Rg" w:hAnsi="DecimaWE Rg" w:cstheme="minorHAnsi"/>
          <w:sz w:val="21"/>
          <w:szCs w:val="21"/>
        </w:rPr>
        <w:t>, ai sensi dell’articolo</w:t>
      </w:r>
      <w:r>
        <w:rPr>
          <w:rFonts w:ascii="DecimaWE Rg" w:hAnsi="DecimaWE Rg" w:cstheme="minorHAnsi"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>7, commi 4 e 6, della legge regionale 3 marzo 2023, n. 9</w:t>
      </w:r>
      <w:r>
        <w:rPr>
          <w:rFonts w:ascii="DecimaWE Rg" w:hAnsi="DecimaWE Rg" w:cstheme="minorHAnsi"/>
          <w:sz w:val="21"/>
          <w:szCs w:val="21"/>
        </w:rPr>
        <w:t xml:space="preserve"> </w:t>
      </w:r>
      <w:r w:rsidRPr="00F10F94">
        <w:rPr>
          <w:rFonts w:ascii="DecimaWE Rg" w:hAnsi="DecimaWE Rg" w:cstheme="minorHAnsi"/>
          <w:sz w:val="21"/>
          <w:szCs w:val="21"/>
        </w:rPr>
        <w:t>(Sistema integrato di interventi in materia di immigrazione).</w:t>
      </w:r>
    </w:p>
    <w:p w14:paraId="52A00F6B" w14:textId="77777777" w:rsidR="00EA453D" w:rsidRPr="00A64554" w:rsidRDefault="00EA453D" w:rsidP="00EA453D">
      <w:pPr>
        <w:suppressAutoHyphens/>
        <w:ind w:left="1134" w:hanging="283"/>
        <w:jc w:val="both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b/>
          <w:sz w:val="21"/>
          <w:szCs w:val="21"/>
        </w:rPr>
        <w:t>Contributi I, II, III, IV trimestre 202</w:t>
      </w:r>
      <w:r>
        <w:rPr>
          <w:rFonts w:ascii="DecimaWE Rg" w:hAnsi="DecimaWE Rg" w:cstheme="minorHAnsi"/>
          <w:b/>
          <w:sz w:val="21"/>
          <w:szCs w:val="21"/>
        </w:rPr>
        <w:t>2</w:t>
      </w:r>
      <w:r w:rsidRPr="00A64554">
        <w:rPr>
          <w:rFonts w:ascii="DecimaWE Rg" w:hAnsi="DecimaWE Rg" w:cstheme="minorHAnsi"/>
          <w:b/>
          <w:sz w:val="21"/>
          <w:szCs w:val="21"/>
        </w:rPr>
        <w:t>. Rendicontazione ai sensi della l.r. 7/2000.</w:t>
      </w:r>
    </w:p>
    <w:p w14:paraId="3F7B7EF5" w14:textId="14DC0D7C" w:rsidR="00684AF7" w:rsidRPr="00A64554" w:rsidRDefault="00684AF7" w:rsidP="00461E2C">
      <w:pPr>
        <w:suppressAutoHyphens/>
        <w:ind w:left="1134" w:hanging="283"/>
        <w:jc w:val="both"/>
        <w:rPr>
          <w:rFonts w:ascii="DecimaWE Rg" w:hAnsi="DecimaWE Rg" w:cstheme="minorHAnsi"/>
          <w:sz w:val="21"/>
          <w:szCs w:val="21"/>
        </w:rPr>
      </w:pPr>
    </w:p>
    <w:p w14:paraId="3F7B7EF6" w14:textId="77777777" w:rsidR="00684AF7" w:rsidRPr="00A64554" w:rsidRDefault="00684AF7" w:rsidP="00AB69BE">
      <w:pPr>
        <w:rPr>
          <w:rFonts w:ascii="DecimaWE Rg" w:hAnsi="DecimaWE Rg" w:cstheme="minorHAnsi"/>
          <w:sz w:val="21"/>
          <w:szCs w:val="21"/>
        </w:rPr>
      </w:pPr>
    </w:p>
    <w:p w14:paraId="3F7B7EF8" w14:textId="77777777" w:rsidR="00071040" w:rsidRPr="00A64554" w:rsidRDefault="00071040" w:rsidP="00071040">
      <w:pPr>
        <w:spacing w:after="240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t>Il sottoscritto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3401"/>
        <w:gridCol w:w="2694"/>
      </w:tblGrid>
      <w:tr w:rsidR="003F1F35" w:rsidRPr="00A64554" w14:paraId="3F7B7EFB" w14:textId="77777777" w:rsidTr="006E4387">
        <w:trPr>
          <w:trHeight w:val="518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14:paraId="3F7B7EF9" w14:textId="77777777" w:rsidR="003F1F35" w:rsidRPr="00A64554" w:rsidRDefault="00782069" w:rsidP="00C70035">
            <w:pPr>
              <w:jc w:val="both"/>
              <w:rPr>
                <w:rFonts w:ascii="DecimaWE Rg" w:hAnsi="DecimaWE Rg" w:cstheme="minorHAnsi"/>
                <w:b/>
                <w:color w:val="FFFFFF"/>
                <w:sz w:val="22"/>
                <w:szCs w:val="22"/>
              </w:rPr>
            </w:pPr>
            <w:r w:rsidRPr="00A64554">
              <w:rPr>
                <w:rFonts w:ascii="DecimaWE Rg" w:hAnsi="DecimaWE Rg" w:cstheme="minorHAnsi"/>
                <w:b/>
                <w:color w:val="FFFFFF"/>
                <w:sz w:val="22"/>
                <w:szCs w:val="22"/>
              </w:rPr>
              <w:t xml:space="preserve">Quadro A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7EFA" w14:textId="77777777" w:rsidR="003F1F35" w:rsidRPr="00A64554" w:rsidRDefault="00782069" w:rsidP="00FB1C58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A64554">
              <w:rPr>
                <w:rFonts w:ascii="DecimaWE Rg" w:hAnsi="DecimaWE Rg" w:cstheme="minorHAnsi"/>
                <w:b/>
                <w:sz w:val="22"/>
                <w:szCs w:val="22"/>
              </w:rPr>
              <w:t>Dati del funzionario responsabile del procedimento</w:t>
            </w:r>
          </w:p>
        </w:tc>
      </w:tr>
      <w:tr w:rsidR="003F1F35" w:rsidRPr="00A64554" w14:paraId="3F7B7EFE" w14:textId="77777777" w:rsidTr="006E4387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EFC" w14:textId="0C958803" w:rsidR="003F1F35" w:rsidRPr="00A64554" w:rsidRDefault="00A64554" w:rsidP="003F1F35">
            <w:pPr>
              <w:rPr>
                <w:rFonts w:ascii="DecimaWE Rg" w:hAnsi="DecimaWE Rg" w:cstheme="minorHAnsi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Nome e Cognome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EFD" w14:textId="77777777" w:rsidR="003F1F35" w:rsidRPr="00A64554" w:rsidRDefault="00782069" w:rsidP="00447334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184864" w:rsidRPr="00A64554" w14:paraId="3F7B7F01" w14:textId="77777777" w:rsidTr="006E4387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EFF" w14:textId="621AFEC2" w:rsidR="00184864" w:rsidRPr="00A64554" w:rsidRDefault="00184864" w:rsidP="003F1F35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Ufficio</w:t>
            </w:r>
            <w:r w:rsidR="00A64554" w:rsidRPr="00A64554">
              <w:rPr>
                <w:rFonts w:ascii="DecimaWE Rg" w:hAnsi="DecimaWE Rg" w:cs="Arial"/>
                <w:w w:val="90"/>
                <w:sz w:val="18"/>
                <w:szCs w:val="18"/>
              </w:rPr>
              <w:t>/Servizio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00" w14:textId="77777777" w:rsidR="00184864" w:rsidRPr="00A64554" w:rsidRDefault="00184864" w:rsidP="00184864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bookmarkStart w:id="0" w:name="_GoBack"/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bookmarkEnd w:id="0"/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3F1F35" w:rsidRPr="00A64554" w14:paraId="3F7B7F04" w14:textId="77777777" w:rsidTr="006E4387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02" w14:textId="7EDE3477" w:rsidR="003F1F35" w:rsidRPr="00A64554" w:rsidRDefault="00A64554" w:rsidP="003F1F35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S</w:t>
            </w:r>
            <w:r w:rsidR="00782069" w:rsidRPr="00A64554">
              <w:rPr>
                <w:rFonts w:ascii="DecimaWE Rg" w:hAnsi="DecimaWE Rg" w:cs="Arial"/>
                <w:w w:val="90"/>
                <w:sz w:val="18"/>
                <w:szCs w:val="18"/>
              </w:rPr>
              <w:t>ede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03" w14:textId="77777777" w:rsidR="003F1F35" w:rsidRPr="00A64554" w:rsidRDefault="00782069" w:rsidP="00447334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A64554" w:rsidRPr="00A64554" w14:paraId="3A93373C" w14:textId="77777777" w:rsidTr="006E4387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13C6" w14:textId="348FCB1F" w:rsidR="00A64554" w:rsidRPr="00A64554" w:rsidRDefault="00A64554" w:rsidP="003F1F35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In qualità di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7A21E" w14:textId="6AAEDDB4" w:rsidR="00A64554" w:rsidRPr="00A64554" w:rsidRDefault="00A64554" w:rsidP="00447334">
            <w:pPr>
              <w:spacing w:before="20" w:after="20"/>
              <w:rPr>
                <w:rFonts w:ascii="DecimaWE Rg" w:hAnsi="DecimaWE Rg" w:cstheme="minorHAnsi"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3F1F35" w:rsidRPr="00A64554" w14:paraId="3F7B7F07" w14:textId="77777777" w:rsidTr="006E4387">
        <w:trPr>
          <w:trHeight w:val="514"/>
        </w:trPr>
        <w:tc>
          <w:tcPr>
            <w:tcW w:w="1843" w:type="dxa"/>
            <w:shd w:val="clear" w:color="auto" w:fill="365F91"/>
            <w:vAlign w:val="center"/>
          </w:tcPr>
          <w:p w14:paraId="3F7B7F05" w14:textId="77777777" w:rsidR="003F1F35" w:rsidRPr="00A64554" w:rsidRDefault="00782069" w:rsidP="00C70035">
            <w:pPr>
              <w:jc w:val="both"/>
              <w:rPr>
                <w:rFonts w:ascii="DecimaWE Rg" w:hAnsi="DecimaWE Rg" w:cstheme="minorHAnsi"/>
                <w:b/>
                <w:color w:val="FFFFFF"/>
                <w:sz w:val="22"/>
                <w:szCs w:val="22"/>
              </w:rPr>
            </w:pPr>
            <w:r w:rsidRPr="00A64554">
              <w:rPr>
                <w:rFonts w:ascii="DecimaWE Rg" w:hAnsi="DecimaWE Rg" w:cstheme="minorHAnsi"/>
                <w:b/>
                <w:color w:val="FFFFFF"/>
                <w:sz w:val="22"/>
                <w:szCs w:val="22"/>
              </w:rPr>
              <w:t xml:space="preserve">Quadro B 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3F7B7F06" w14:textId="77777777" w:rsidR="003F1F35" w:rsidRPr="00A64554" w:rsidRDefault="00782069" w:rsidP="00AB69BE">
            <w:pPr>
              <w:jc w:val="both"/>
              <w:rPr>
                <w:rFonts w:ascii="DecimaWE Rg" w:hAnsi="DecimaWE Rg" w:cstheme="minorHAnsi"/>
                <w:b/>
                <w:sz w:val="22"/>
                <w:szCs w:val="22"/>
              </w:rPr>
            </w:pPr>
            <w:r w:rsidRPr="00A64554">
              <w:rPr>
                <w:rFonts w:ascii="DecimaWE Rg" w:hAnsi="DecimaWE Rg" w:cstheme="minorHAnsi"/>
                <w:b/>
                <w:sz w:val="22"/>
                <w:szCs w:val="22"/>
              </w:rPr>
              <w:t>Dati del Beneficiario e dei decreti di concessione</w:t>
            </w:r>
          </w:p>
        </w:tc>
      </w:tr>
      <w:tr w:rsidR="003F1F35" w:rsidRPr="00A64554" w14:paraId="3F7B7F0A" w14:textId="77777777" w:rsidTr="006E4387">
        <w:trPr>
          <w:trHeight w:val="4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08" w14:textId="77777777" w:rsidR="003F1F35" w:rsidRPr="00A64554" w:rsidRDefault="00782069" w:rsidP="005D75EE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Denominazione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09" w14:textId="77777777" w:rsidR="003F1F35" w:rsidRPr="00A64554" w:rsidRDefault="00782069" w:rsidP="00447334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 xml:space="preserve">Comune di </w:t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fldChar w:fldCharType="separate"/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="008A1485" w:rsidRPr="00A64554">
              <w:rPr>
                <w:rFonts w:ascii="DecimaWE Rg" w:hAnsi="DecimaWE Rg" w:cstheme="minorHAnsi"/>
                <w:b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fldChar w:fldCharType="end"/>
            </w:r>
          </w:p>
        </w:tc>
      </w:tr>
      <w:tr w:rsidR="00EA453D" w:rsidRPr="00A64554" w14:paraId="3F7B7F0D" w14:textId="77777777" w:rsidTr="00EA235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0E7A" w14:textId="77777777" w:rsidR="00EA453D" w:rsidRDefault="00EA453D" w:rsidP="00EA235B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52155A">
              <w:rPr>
                <w:rFonts w:ascii="DecimaWE Rg" w:hAnsi="DecimaWE Rg" w:cs="Arial"/>
                <w:w w:val="90"/>
                <w:sz w:val="18"/>
                <w:szCs w:val="18"/>
              </w:rPr>
              <w:t>Decreti di concessione</w:t>
            </w:r>
          </w:p>
          <w:p w14:paraId="3F7B7F0B" w14:textId="17629EAD" w:rsidR="00EA453D" w:rsidRPr="0052155A" w:rsidRDefault="00EA453D" w:rsidP="00EA235B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Neomaggiorenni in prosieguo amministrativo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11AA2" w14:textId="611C3030" w:rsidR="00EA453D" w:rsidRPr="0052155A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="Arial"/>
                <w:w w:val="90"/>
                <w:sz w:val="18"/>
                <w:szCs w:val="18"/>
              </w:rPr>
              <w:t>trimestre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782BC" w14:textId="19F50A2F" w:rsidR="00EA453D" w:rsidRPr="00A64554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numero e data decreto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7B7F0C" w14:textId="1F6E3137" w:rsidR="00EA453D" w:rsidRPr="00A64554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importo concesso</w:t>
            </w:r>
          </w:p>
        </w:tc>
      </w:tr>
      <w:tr w:rsidR="00EA453D" w:rsidRPr="00A64554" w14:paraId="3F7B7F10" w14:textId="77777777" w:rsidTr="008663D8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B7F0E" w14:textId="29740374" w:rsidR="00EA453D" w:rsidRPr="0052155A" w:rsidRDefault="00EA453D" w:rsidP="00EA235B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EB0FC" w14:textId="4F46A0E8" w:rsidR="00EA453D" w:rsidRPr="0052155A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 trimestre 2022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8794F" w14:textId="6F697E09" w:rsidR="00EA453D" w:rsidRPr="00A64554" w:rsidRDefault="00EA453D" w:rsidP="00EA453D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/GRFVG del 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B7F0F" w14:textId="4B743914" w:rsidR="00EA453D" w:rsidRPr="00A64554" w:rsidRDefault="00EA453D" w:rsidP="00EA235B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EA453D" w:rsidRPr="00A64554" w14:paraId="3F7B7F13" w14:textId="77777777" w:rsidTr="008663D8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B7F11" w14:textId="62B5554D" w:rsidR="00EA453D" w:rsidRPr="0052155A" w:rsidRDefault="00EA453D" w:rsidP="00EA235B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F1CF5" w14:textId="52CE1279" w:rsidR="00EA453D" w:rsidRPr="0052155A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II trimestre 2022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6DF50" w14:textId="5C1A06CF" w:rsidR="00EA453D" w:rsidRPr="00A64554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/GRFVG del 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B7F12" w14:textId="67BE3A54" w:rsidR="00EA453D" w:rsidRPr="00A64554" w:rsidRDefault="00EA453D" w:rsidP="00EA235B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EA453D" w:rsidRPr="00A64554" w14:paraId="609AC4B0" w14:textId="77777777" w:rsidTr="008663D8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5F2929" w14:textId="619654D8" w:rsidR="00EA453D" w:rsidRPr="0052155A" w:rsidRDefault="00EA453D" w:rsidP="00EA235B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220B2" w14:textId="77777777" w:rsidR="00EA453D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III trimestre 2022</w:t>
            </w:r>
          </w:p>
          <w:p w14:paraId="444E1167" w14:textId="5345565A" w:rsidR="00EA453D" w:rsidRPr="0052155A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8B132E">
              <w:rPr>
                <w:rFonts w:ascii="DecimaWE Rg" w:hAnsi="DecimaWE Rg" w:cstheme="minorHAnsi"/>
                <w:w w:val="90"/>
                <w:sz w:val="21"/>
                <w:szCs w:val="21"/>
              </w:rPr>
              <w:t>(</w:t>
            </w:r>
            <w:r w:rsidR="008B132E" w:rsidRPr="008B132E">
              <w:rPr>
                <w:rFonts w:ascii="DecimaWE Rg" w:hAnsi="DecimaWE Rg" w:cstheme="minorHAnsi"/>
                <w:w w:val="90"/>
                <w:sz w:val="21"/>
                <w:szCs w:val="21"/>
              </w:rPr>
              <w:t>F</w:t>
            </w:r>
            <w:r w:rsidRPr="008B132E">
              <w:rPr>
                <w:rFonts w:ascii="DecimaWE Rg" w:hAnsi="DecimaWE Rg" w:cstheme="minorHAnsi"/>
                <w:w w:val="90"/>
                <w:sz w:val="21"/>
                <w:szCs w:val="21"/>
              </w:rPr>
              <w:t>ondi 2022)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E65A1" w14:textId="6093D831" w:rsidR="00EA453D" w:rsidRPr="00A64554" w:rsidRDefault="00EA453D" w:rsidP="00EA235B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/GRFVG del 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AC815" w14:textId="07D093F7" w:rsidR="00EA453D" w:rsidRPr="00A64554" w:rsidRDefault="00EA453D" w:rsidP="00EA235B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EA453D" w:rsidRPr="00A64554" w14:paraId="61745BDD" w14:textId="77777777" w:rsidTr="00DB16BD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AF73" w14:textId="77777777" w:rsidR="00EA453D" w:rsidRPr="0052155A" w:rsidRDefault="00EA453D" w:rsidP="00DB16BD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72C7A" w14:textId="77777777" w:rsidR="00EA453D" w:rsidRDefault="00EA453D" w:rsidP="00DB16BD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III trimestre 2022</w:t>
            </w:r>
          </w:p>
          <w:p w14:paraId="24768CF8" w14:textId="27597F0D" w:rsidR="00EA453D" w:rsidRPr="0052155A" w:rsidRDefault="008B132E" w:rsidP="00DB16BD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8B132E"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(Fondi </w:t>
            </w:r>
            <w:r w:rsidR="00EA453D" w:rsidRPr="008B132E">
              <w:rPr>
                <w:rFonts w:ascii="DecimaWE Rg" w:hAnsi="DecimaWE Rg" w:cstheme="minorHAnsi"/>
                <w:w w:val="90"/>
                <w:sz w:val="21"/>
                <w:szCs w:val="21"/>
              </w:rPr>
              <w:t>2023)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0AD6CA" w14:textId="77777777" w:rsidR="00EA453D" w:rsidRPr="00A64554" w:rsidRDefault="00EA453D" w:rsidP="00DB16BD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/GRFVG del 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EF547" w14:textId="77777777" w:rsidR="00EA453D" w:rsidRPr="00A64554" w:rsidRDefault="00EA453D" w:rsidP="00DB16BD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EA453D" w:rsidRPr="00A64554" w14:paraId="3F7B7F16" w14:textId="77777777" w:rsidTr="008663D8">
        <w:trPr>
          <w:trHeight w:val="435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14" w14:textId="5F41D58F" w:rsidR="00EA453D" w:rsidRPr="00A64554" w:rsidRDefault="00EA453D" w:rsidP="00345863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1E5FD" w14:textId="77777777" w:rsidR="00EA453D" w:rsidRDefault="00EA453D" w:rsidP="00345863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IV trimestre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2</w:t>
            </w:r>
          </w:p>
          <w:p w14:paraId="33F6CFCE" w14:textId="2359038C" w:rsidR="00EA453D" w:rsidRPr="00A64554" w:rsidRDefault="008B132E" w:rsidP="00345863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8B132E"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(Fondi </w:t>
            </w:r>
            <w:r w:rsidR="00EA453D" w:rsidRPr="008B132E">
              <w:rPr>
                <w:rFonts w:ascii="DecimaWE Rg" w:hAnsi="DecimaWE Rg" w:cstheme="minorHAnsi"/>
                <w:w w:val="90"/>
                <w:sz w:val="21"/>
                <w:szCs w:val="21"/>
              </w:rPr>
              <w:t>2023)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EEDA0" w14:textId="1E511B64" w:rsidR="00EA453D" w:rsidRPr="00A64554" w:rsidRDefault="00EA453D" w:rsidP="00345863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/GRFVG del 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15" w14:textId="67C93056" w:rsidR="00EA453D" w:rsidRPr="00A64554" w:rsidRDefault="00EA453D" w:rsidP="00345863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EA453D" w:rsidRPr="00A64554" w14:paraId="47A9E06A" w14:textId="77777777" w:rsidTr="009052FC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5C19" w14:textId="6506283E" w:rsidR="00EA453D" w:rsidRPr="0052155A" w:rsidRDefault="00EA453D" w:rsidP="009052FC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52155A">
              <w:rPr>
                <w:rFonts w:ascii="DecimaWE Rg" w:hAnsi="DecimaWE Rg" w:cs="Arial"/>
                <w:w w:val="90"/>
                <w:sz w:val="18"/>
                <w:szCs w:val="18"/>
              </w:rPr>
              <w:t>Decreti di concessione</w:t>
            </w:r>
            <w:r>
              <w:rPr>
                <w:rFonts w:ascii="DecimaWE Rg" w:hAnsi="DecimaWE Rg" w:cs="Arial"/>
                <w:w w:val="90"/>
                <w:sz w:val="18"/>
                <w:szCs w:val="18"/>
              </w:rPr>
              <w:t xml:space="preserve"> Neomaggiorenni in emergenza COVID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362B82" w14:textId="77777777" w:rsidR="00EA453D" w:rsidRPr="0052155A" w:rsidRDefault="00EA453D" w:rsidP="009052FC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="Arial"/>
                <w:w w:val="90"/>
                <w:sz w:val="18"/>
                <w:szCs w:val="18"/>
              </w:rPr>
              <w:t>trimestre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3000F4" w14:textId="77777777" w:rsidR="00EA453D" w:rsidRPr="00A64554" w:rsidRDefault="00EA453D" w:rsidP="009052FC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numero e data decreto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16B9B" w14:textId="77777777" w:rsidR="00EA453D" w:rsidRPr="00A64554" w:rsidRDefault="00EA453D" w:rsidP="009052FC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importo concesso</w:t>
            </w:r>
          </w:p>
        </w:tc>
      </w:tr>
      <w:tr w:rsidR="00EA453D" w:rsidRPr="00A64554" w14:paraId="3A38A0A6" w14:textId="77777777" w:rsidTr="009052FC">
        <w:trPr>
          <w:trHeight w:val="435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32ACF" w14:textId="77777777" w:rsidR="00EA453D" w:rsidRPr="0052155A" w:rsidRDefault="00EA453D" w:rsidP="009052FC">
            <w:pPr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E1B0C" w14:textId="2EBF8CCC" w:rsidR="00EA453D" w:rsidRPr="0052155A" w:rsidRDefault="00EA453D" w:rsidP="00EA453D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52155A"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I trimestre 202</w:t>
            </w:r>
            <w:r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  <w:t>2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058A6" w14:textId="7E2D4EDE" w:rsidR="00EA453D" w:rsidRPr="00A64554" w:rsidRDefault="00EA453D" w:rsidP="009052FC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  <w:r>
              <w:rPr>
                <w:rFonts w:ascii="DecimaWE Rg" w:hAnsi="DecimaWE Rg" w:cstheme="minorHAnsi"/>
                <w:w w:val="90"/>
                <w:sz w:val="21"/>
                <w:szCs w:val="21"/>
              </w:rPr>
              <w:t xml:space="preserve">/GRFVG del 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5C87A" w14:textId="77777777" w:rsidR="00EA453D" w:rsidRPr="00A64554" w:rsidRDefault="00EA453D" w:rsidP="009052FC">
            <w:pPr>
              <w:spacing w:before="20" w:after="20"/>
              <w:jc w:val="right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CD7156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  <w:tr w:rsidR="00345863" w:rsidRPr="00A64554" w14:paraId="3F7B7F19" w14:textId="77777777" w:rsidTr="006E4387">
        <w:trPr>
          <w:trHeight w:val="4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7F17" w14:textId="77777777" w:rsidR="00345863" w:rsidRPr="00A64554" w:rsidRDefault="00345863" w:rsidP="00345863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A64554">
              <w:rPr>
                <w:rFonts w:ascii="DecimaWE Rg" w:hAnsi="DecimaWE Rg" w:cs="Arial"/>
                <w:w w:val="90"/>
                <w:sz w:val="18"/>
                <w:szCs w:val="18"/>
              </w:rPr>
              <w:t>Nominativo e riferimenti per contatti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7F18" w14:textId="197B9004" w:rsidR="00345863" w:rsidRPr="00A64554" w:rsidRDefault="00345863" w:rsidP="00345863">
            <w:pPr>
              <w:spacing w:before="20" w:after="20"/>
              <w:rPr>
                <w:rFonts w:ascii="DecimaWE Rg" w:hAnsi="DecimaWE Rg" w:cstheme="minorHAnsi"/>
                <w:b/>
                <w:w w:val="90"/>
                <w:sz w:val="21"/>
                <w:szCs w:val="21"/>
              </w:rPr>
            </w:pP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instrText xml:space="preserve"> FORMTEXT </w:instrTex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separate"/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noProof/>
                <w:w w:val="90"/>
                <w:sz w:val="21"/>
                <w:szCs w:val="21"/>
              </w:rPr>
              <w:t> </w:t>
            </w:r>
            <w:r w:rsidRPr="00A64554">
              <w:rPr>
                <w:rFonts w:ascii="DecimaWE Rg" w:hAnsi="DecimaWE Rg" w:cstheme="minorHAnsi"/>
                <w:w w:val="90"/>
                <w:sz w:val="21"/>
                <w:szCs w:val="21"/>
              </w:rPr>
              <w:fldChar w:fldCharType="end"/>
            </w:r>
          </w:p>
        </w:tc>
      </w:tr>
    </w:tbl>
    <w:p w14:paraId="3F7B7F1A" w14:textId="77777777" w:rsidR="001018E9" w:rsidRPr="00A64554" w:rsidRDefault="005D75EE" w:rsidP="00071040">
      <w:pPr>
        <w:spacing w:before="240" w:after="120" w:line="288" w:lineRule="auto"/>
        <w:jc w:val="both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lastRenderedPageBreak/>
        <w:t>consapevole delle sanzioni penali, nel caso di dichiarazioni non veritiere, di formazione o uso di atti falsi, richiamate dall’art. 76 del D.P.R. 445 del 28 dicembre 2000</w:t>
      </w:r>
      <w:r w:rsidR="00184864" w:rsidRPr="00A64554">
        <w:rPr>
          <w:rFonts w:ascii="DecimaWE Rg" w:hAnsi="DecimaWE Rg" w:cstheme="minorHAnsi"/>
          <w:sz w:val="21"/>
          <w:szCs w:val="21"/>
        </w:rPr>
        <w:t>,</w:t>
      </w:r>
    </w:p>
    <w:p w14:paraId="3F7B7F1B" w14:textId="77777777" w:rsidR="005D75EE" w:rsidRPr="00A64554" w:rsidRDefault="005D75EE" w:rsidP="00184864">
      <w:pPr>
        <w:spacing w:before="240" w:after="240" w:line="288" w:lineRule="auto"/>
        <w:jc w:val="center"/>
        <w:rPr>
          <w:rFonts w:ascii="DecimaWE Rg" w:hAnsi="DecimaWE Rg" w:cstheme="minorHAnsi"/>
          <w:b/>
          <w:sz w:val="21"/>
          <w:szCs w:val="21"/>
        </w:rPr>
      </w:pPr>
      <w:r w:rsidRPr="00A64554">
        <w:rPr>
          <w:rFonts w:ascii="DecimaWE Rg" w:hAnsi="DecimaWE Rg" w:cstheme="minorHAnsi"/>
          <w:b/>
          <w:sz w:val="21"/>
          <w:szCs w:val="21"/>
        </w:rPr>
        <w:t>DICHIARA</w:t>
      </w:r>
    </w:p>
    <w:p w14:paraId="3F7B7F1C" w14:textId="35AB2763" w:rsidR="006C56AF" w:rsidRDefault="00782069" w:rsidP="005D75EE">
      <w:pPr>
        <w:spacing w:before="120" w:after="120" w:line="288" w:lineRule="auto"/>
        <w:jc w:val="both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t>ai sensi dell’art. 42 della legge regionale 20 marzo 2000, n. 7, che i contributi sopra indicati sono stati utilizzati per le finalità previste e nel rispetto delle disposizioni normative che disciplinano la materia, così come di seguito riportato:</w:t>
      </w:r>
    </w:p>
    <w:p w14:paraId="0212DCC2" w14:textId="77777777" w:rsidR="00E1116C" w:rsidRPr="00A64554" w:rsidRDefault="00E1116C" w:rsidP="005D75EE">
      <w:pPr>
        <w:spacing w:before="120" w:after="120" w:line="288" w:lineRule="auto"/>
        <w:jc w:val="both"/>
        <w:rPr>
          <w:rFonts w:ascii="DecimaWE Rg" w:hAnsi="DecimaWE Rg" w:cstheme="minorHAnsi"/>
          <w:sz w:val="21"/>
          <w:szCs w:val="21"/>
        </w:rPr>
      </w:pPr>
    </w:p>
    <w:tbl>
      <w:tblPr>
        <w:tblStyle w:val="Grigliatabella"/>
        <w:tblW w:w="7225" w:type="dxa"/>
        <w:tblLook w:val="04A0" w:firstRow="1" w:lastRow="0" w:firstColumn="1" w:lastColumn="0" w:noHBand="0" w:noVBand="1"/>
      </w:tblPr>
      <w:tblGrid>
        <w:gridCol w:w="2122"/>
        <w:gridCol w:w="5103"/>
      </w:tblGrid>
      <w:tr w:rsidR="009B1A21" w:rsidRPr="00343989" w14:paraId="73DC5627" w14:textId="77777777" w:rsidTr="006B687D">
        <w:tc>
          <w:tcPr>
            <w:tcW w:w="7225" w:type="dxa"/>
            <w:gridSpan w:val="2"/>
          </w:tcPr>
          <w:p w14:paraId="5F5FA8D1" w14:textId="5D6A797A" w:rsidR="009B1A21" w:rsidRPr="009F2675" w:rsidRDefault="0046743E" w:rsidP="006B687D">
            <w:pPr>
              <w:tabs>
                <w:tab w:val="left" w:pos="851"/>
              </w:tabs>
              <w:suppressAutoHyphens/>
              <w:spacing w:before="240" w:after="240"/>
              <w:ind w:left="851" w:right="-2977" w:hanging="851"/>
              <w:jc w:val="both"/>
              <w:rPr>
                <w:rFonts w:ascii="DecimaWE Rg" w:hAnsi="DecimaWE Rg" w:cstheme="minorHAnsi"/>
                <w:b/>
                <w:sz w:val="18"/>
                <w:szCs w:val="18"/>
              </w:rPr>
            </w:pPr>
            <w:r>
              <w:rPr>
                <w:rFonts w:ascii="DecimaWE Rg" w:hAnsi="DecimaWE Rg" w:cstheme="minorHAnsi"/>
                <w:b/>
                <w:sz w:val="18"/>
                <w:szCs w:val="18"/>
              </w:rPr>
              <w:t>NEOMAGGIORENNI</w:t>
            </w:r>
          </w:p>
        </w:tc>
      </w:tr>
      <w:tr w:rsidR="009B1A21" w:rsidRPr="00343989" w14:paraId="664E0B5E" w14:textId="77777777" w:rsidTr="006B687D">
        <w:tc>
          <w:tcPr>
            <w:tcW w:w="2122" w:type="dxa"/>
            <w:vMerge w:val="restart"/>
            <w:vAlign w:val="center"/>
          </w:tcPr>
          <w:p w14:paraId="66E21C83" w14:textId="33BB84BA" w:rsidR="009B1A21" w:rsidRPr="00343989" w:rsidRDefault="009B1A21" w:rsidP="001B2C1C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 TRIMESTRE 202</w:t>
            </w:r>
            <w:r w:rsidR="001B2C1C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5103" w:type="dxa"/>
          </w:tcPr>
          <w:p w14:paraId="0B6CC1A8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9B1A21" w:rsidRPr="00343989" w14:paraId="300CB4A7" w14:textId="77777777" w:rsidTr="006B687D">
        <w:tc>
          <w:tcPr>
            <w:tcW w:w="2122" w:type="dxa"/>
            <w:vMerge/>
          </w:tcPr>
          <w:p w14:paraId="5B16FDF9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C1A17B8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9B1A21" w:rsidRPr="00343989" w14:paraId="45F34697" w14:textId="77777777" w:rsidTr="006B687D">
        <w:tc>
          <w:tcPr>
            <w:tcW w:w="2122" w:type="dxa"/>
            <w:vMerge w:val="restart"/>
            <w:vAlign w:val="center"/>
          </w:tcPr>
          <w:p w14:paraId="727B3718" w14:textId="7937980A" w:rsidR="009B1A21" w:rsidRPr="00343989" w:rsidRDefault="009B1A21" w:rsidP="001B2C1C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II TRIMESTRE 202</w:t>
            </w:r>
            <w:r w:rsidR="001B2C1C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5103" w:type="dxa"/>
          </w:tcPr>
          <w:p w14:paraId="7BFD780B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9B1A21" w:rsidRPr="00343989" w14:paraId="4437CB32" w14:textId="77777777" w:rsidTr="006B687D">
        <w:tc>
          <w:tcPr>
            <w:tcW w:w="2122" w:type="dxa"/>
            <w:vMerge/>
          </w:tcPr>
          <w:p w14:paraId="20E7EDCB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C9A3D8A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1B2C1C" w:rsidRPr="00343989" w14:paraId="275D4953" w14:textId="77777777" w:rsidTr="006B687D">
        <w:tc>
          <w:tcPr>
            <w:tcW w:w="2122" w:type="dxa"/>
            <w:vMerge w:val="restart"/>
            <w:vAlign w:val="center"/>
          </w:tcPr>
          <w:p w14:paraId="507D8E86" w14:textId="77777777" w:rsidR="001B2C1C" w:rsidRDefault="001B2C1C" w:rsidP="001B2C1C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III TRIMESTRE 202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  <w:p w14:paraId="2B7B24F1" w14:textId="45947826" w:rsidR="001B2C1C" w:rsidRPr="00A454B0" w:rsidRDefault="001B2C1C" w:rsidP="001B2C1C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</w:rPr>
            </w:pPr>
            <w:r w:rsidRPr="00A454B0">
              <w:rPr>
                <w:rFonts w:ascii="DecimaWE Rg" w:hAnsi="DecimaWE Rg" w:cs="Tahoma"/>
                <w:b/>
                <w:sz w:val="18"/>
                <w:szCs w:val="18"/>
              </w:rPr>
              <w:t>(fondi 2022)</w:t>
            </w:r>
          </w:p>
        </w:tc>
        <w:tc>
          <w:tcPr>
            <w:tcW w:w="5103" w:type="dxa"/>
          </w:tcPr>
          <w:p w14:paraId="2E44FAFB" w14:textId="77777777" w:rsidR="001B2C1C" w:rsidRPr="00343989" w:rsidRDefault="001B2C1C" w:rsidP="006B687D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1B2C1C" w:rsidRPr="00343989" w14:paraId="012F9988" w14:textId="77777777" w:rsidTr="006B687D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40D2BC56" w14:textId="77777777" w:rsidR="001B2C1C" w:rsidRPr="002977E0" w:rsidRDefault="001B2C1C" w:rsidP="006B687D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5103" w:type="dxa"/>
          </w:tcPr>
          <w:p w14:paraId="6F8FF825" w14:textId="77777777" w:rsidR="001B2C1C" w:rsidRPr="00343989" w:rsidRDefault="001B2C1C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1B2C1C" w:rsidRPr="00343989" w14:paraId="7270F607" w14:textId="77777777" w:rsidTr="00DB16BD">
        <w:tc>
          <w:tcPr>
            <w:tcW w:w="2122" w:type="dxa"/>
            <w:vMerge w:val="restart"/>
            <w:vAlign w:val="center"/>
          </w:tcPr>
          <w:p w14:paraId="0E702191" w14:textId="77777777" w:rsidR="001B2C1C" w:rsidRDefault="001B2C1C" w:rsidP="00DB16BD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III TRIMESTRE 202</w:t>
            </w:r>
            <w:r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  <w:p w14:paraId="7EC479E9" w14:textId="048E4F2F" w:rsidR="001B2C1C" w:rsidRPr="00A454B0" w:rsidRDefault="001B2C1C" w:rsidP="001B2C1C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</w:rPr>
            </w:pPr>
            <w:r w:rsidRPr="00A454B0">
              <w:rPr>
                <w:rFonts w:ascii="DecimaWE Rg" w:hAnsi="DecimaWE Rg" w:cs="Tahoma"/>
                <w:b/>
                <w:sz w:val="18"/>
                <w:szCs w:val="18"/>
              </w:rPr>
              <w:t>(fondi 2023)</w:t>
            </w:r>
          </w:p>
        </w:tc>
        <w:tc>
          <w:tcPr>
            <w:tcW w:w="5103" w:type="dxa"/>
          </w:tcPr>
          <w:p w14:paraId="5285CF5D" w14:textId="77777777" w:rsidR="001B2C1C" w:rsidRPr="00343989" w:rsidRDefault="001B2C1C" w:rsidP="00DB16BD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1B2C1C" w:rsidRPr="00343989" w14:paraId="6D6958B2" w14:textId="77777777" w:rsidTr="00DB16BD"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29B632D" w14:textId="77777777" w:rsidR="001B2C1C" w:rsidRPr="002977E0" w:rsidRDefault="001B2C1C" w:rsidP="00DB16BD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5103" w:type="dxa"/>
          </w:tcPr>
          <w:p w14:paraId="4E38A045" w14:textId="77777777" w:rsidR="001B2C1C" w:rsidRPr="00343989" w:rsidRDefault="001B2C1C" w:rsidP="00DB16B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  <w:tr w:rsidR="009B1A21" w:rsidRPr="00343989" w14:paraId="73B515F3" w14:textId="77777777" w:rsidTr="006B687D">
        <w:tc>
          <w:tcPr>
            <w:tcW w:w="2122" w:type="dxa"/>
            <w:vMerge w:val="restart"/>
            <w:vAlign w:val="center"/>
          </w:tcPr>
          <w:p w14:paraId="253DBD78" w14:textId="77777777" w:rsidR="009B1A21" w:rsidRDefault="009B1A21" w:rsidP="001B2C1C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IV TRIMESTRE 202</w:t>
            </w:r>
            <w:r w:rsidR="001B2C1C">
              <w:rPr>
                <w:rFonts w:ascii="DecimaWE Rg" w:hAnsi="DecimaWE Rg" w:cs="Tahoma"/>
                <w:b/>
                <w:sz w:val="18"/>
                <w:szCs w:val="18"/>
                <w:u w:val="single"/>
              </w:rPr>
              <w:t>2</w:t>
            </w:r>
          </w:p>
          <w:p w14:paraId="1A21B413" w14:textId="77E1B0F8" w:rsidR="00A454B0" w:rsidRPr="00A454B0" w:rsidRDefault="00A454B0" w:rsidP="001B2C1C">
            <w:pPr>
              <w:spacing w:before="80" w:after="80"/>
              <w:ind w:right="-2693"/>
              <w:rPr>
                <w:rFonts w:ascii="DecimaWE Rg" w:hAnsi="DecimaWE Rg" w:cs="Tahoma"/>
                <w:b/>
                <w:sz w:val="18"/>
                <w:szCs w:val="18"/>
              </w:rPr>
            </w:pPr>
            <w:r w:rsidRPr="00A454B0">
              <w:rPr>
                <w:rFonts w:ascii="DecimaWE Rg" w:hAnsi="DecimaWE Rg" w:cs="Tahoma"/>
                <w:b/>
                <w:sz w:val="18"/>
                <w:szCs w:val="18"/>
              </w:rPr>
              <w:t>(fondi 2023)</w:t>
            </w:r>
          </w:p>
        </w:tc>
        <w:tc>
          <w:tcPr>
            <w:tcW w:w="5103" w:type="dxa"/>
          </w:tcPr>
          <w:p w14:paraId="1A060330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b/>
                <w:sz w:val="18"/>
                <w:szCs w:val="18"/>
                <w:u w:val="single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 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>interamente</w:t>
            </w:r>
          </w:p>
        </w:tc>
      </w:tr>
      <w:tr w:rsidR="009B1A21" w:rsidRPr="00343989" w14:paraId="517B4591" w14:textId="77777777" w:rsidTr="006B687D"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0517F4BE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314D6A6" w14:textId="77777777" w:rsidR="009B1A21" w:rsidRPr="00343989" w:rsidRDefault="009B1A21" w:rsidP="006B687D">
            <w:pPr>
              <w:spacing w:before="80" w:after="80"/>
              <w:ind w:right="-2693"/>
              <w:rPr>
                <w:rFonts w:ascii="DecimaWE Rg" w:hAnsi="DecimaWE Rg" w:cstheme="minorHAnsi"/>
                <w:sz w:val="18"/>
                <w:szCs w:val="18"/>
              </w:rPr>
            </w:pP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FORMCHECKBOX </w:instrText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</w:r>
            <w:r w:rsidR="00C90C7D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utilizzato</w:t>
            </w:r>
            <w:r w:rsidRPr="00343989">
              <w:rPr>
                <w:rFonts w:ascii="DecimaWE Rg" w:hAnsi="DecimaWE Rg" w:cstheme="minorHAnsi"/>
                <w:b/>
                <w:sz w:val="18"/>
                <w:szCs w:val="18"/>
              </w:rPr>
              <w:t xml:space="preserve"> parzialmente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t xml:space="preserve"> per l’importo di € 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instrText xml:space="preserve"> FORMTEXT </w:instrTex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separate"/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noProof/>
                <w:sz w:val="18"/>
                <w:szCs w:val="18"/>
              </w:rPr>
              <w:t> </w:t>
            </w:r>
            <w:r w:rsidRPr="00343989">
              <w:rPr>
                <w:rFonts w:ascii="DecimaWE Rg" w:hAnsi="DecimaWE Rg" w:cstheme="minorHAnsi"/>
                <w:sz w:val="18"/>
                <w:szCs w:val="18"/>
              </w:rPr>
              <w:fldChar w:fldCharType="end"/>
            </w:r>
          </w:p>
        </w:tc>
      </w:tr>
    </w:tbl>
    <w:p w14:paraId="0128AC6A" w14:textId="77777777" w:rsidR="009B1A21" w:rsidRPr="00343989" w:rsidRDefault="009B1A21" w:rsidP="009B1A21">
      <w:pPr>
        <w:ind w:right="-2693"/>
        <w:rPr>
          <w:rFonts w:ascii="DecimaWE Rg" w:hAnsi="DecimaWE Rg"/>
          <w:sz w:val="18"/>
          <w:szCs w:val="18"/>
        </w:rPr>
      </w:pPr>
    </w:p>
    <w:p w14:paraId="3F7B7F3D" w14:textId="77777777" w:rsidR="002A65D2" w:rsidRPr="00A64554" w:rsidRDefault="00782069" w:rsidP="00184864">
      <w:pPr>
        <w:spacing w:before="120" w:after="120"/>
        <w:jc w:val="center"/>
        <w:rPr>
          <w:rFonts w:ascii="DecimaWE Rg" w:hAnsi="DecimaWE Rg" w:cs="Tahoma"/>
          <w:b/>
          <w:sz w:val="22"/>
          <w:szCs w:val="22"/>
          <w:u w:val="single"/>
        </w:rPr>
      </w:pPr>
      <w:r w:rsidRPr="00A64554">
        <w:rPr>
          <w:rFonts w:ascii="DecimaWE Rg" w:hAnsi="DecimaWE Rg" w:cs="Tahoma"/>
          <w:b/>
          <w:sz w:val="22"/>
          <w:szCs w:val="22"/>
          <w:u w:val="single"/>
        </w:rPr>
        <w:t>DICHIARA INOLTRE CHE</w:t>
      </w:r>
    </w:p>
    <w:p w14:paraId="3F7B7F3E" w14:textId="77777777" w:rsidR="0034143B" w:rsidRPr="00A64554" w:rsidRDefault="00782069" w:rsidP="0034143B">
      <w:pPr>
        <w:spacing w:before="120" w:after="120" w:line="288" w:lineRule="auto"/>
        <w:jc w:val="both"/>
        <w:rPr>
          <w:rFonts w:ascii="DecimaWE Rg" w:hAnsi="DecimaWE Rg" w:cstheme="minorHAnsi"/>
          <w:sz w:val="21"/>
          <w:szCs w:val="21"/>
        </w:rPr>
      </w:pPr>
      <w:r w:rsidRPr="00A64554">
        <w:rPr>
          <w:rFonts w:ascii="DecimaWE Rg" w:hAnsi="DecimaWE Rg" w:cstheme="minorHAnsi"/>
          <w:sz w:val="21"/>
          <w:szCs w:val="21"/>
        </w:rPr>
        <w:t>in presenza di revoche, annullamenti o, più in generale, a seguito di recuperi di somme risultate indebitamente erogate alle Strutture di accoglienza destinatarie dei rimborsi in oggetto, si provvederà all’immediata restituzione alla Regione, secondo quanto previsto dalla normativa vigente.</w:t>
      </w:r>
    </w:p>
    <w:p w14:paraId="3F7B7F3F" w14:textId="7AA20AEF" w:rsidR="0034143B" w:rsidRPr="00A64554" w:rsidRDefault="0034143B" w:rsidP="00184864">
      <w:pPr>
        <w:tabs>
          <w:tab w:val="left" w:pos="1418"/>
        </w:tabs>
        <w:suppressAutoHyphens/>
        <w:spacing w:before="240" w:line="280" w:lineRule="exact"/>
        <w:rPr>
          <w:rFonts w:ascii="DecimaWE Rg" w:hAnsi="DecimaWE Rg" w:cs="Arial"/>
          <w:b/>
          <w:sz w:val="20"/>
        </w:rPr>
      </w:pPr>
      <w:r w:rsidRPr="00A64554">
        <w:rPr>
          <w:rFonts w:ascii="DecimaWE Rg" w:hAnsi="DecimaWE Rg" w:cs="Arial"/>
          <w:b/>
          <w:sz w:val="20"/>
        </w:rPr>
        <w:t>Data di apposizione della firma digitale</w:t>
      </w:r>
    </w:p>
    <w:p w14:paraId="3F7B7F40" w14:textId="3217F5EB" w:rsidR="002A65D2" w:rsidRDefault="0034143B" w:rsidP="0034143B">
      <w:pPr>
        <w:tabs>
          <w:tab w:val="left" w:pos="1418"/>
          <w:tab w:val="left" w:pos="6237"/>
        </w:tabs>
        <w:suppressAutoHyphens/>
        <w:spacing w:line="280" w:lineRule="exact"/>
        <w:jc w:val="right"/>
        <w:rPr>
          <w:rFonts w:ascii="DecimaWE Rg" w:hAnsi="DecimaWE Rg" w:cs="Arial"/>
          <w:b/>
          <w:sz w:val="20"/>
        </w:rPr>
      </w:pPr>
      <w:r w:rsidRPr="00A64554">
        <w:rPr>
          <w:rFonts w:ascii="DecimaWE Rg" w:hAnsi="DecimaWE Rg" w:cs="Arial"/>
          <w:b/>
          <w:sz w:val="20"/>
        </w:rPr>
        <w:t>Firmato digitalmente dal funzionario responsabile</w:t>
      </w:r>
    </w:p>
    <w:p w14:paraId="5C42003A" w14:textId="6E15B0B8" w:rsidR="006663B8" w:rsidRDefault="006663B8">
      <w:pPr>
        <w:overflowPunct/>
        <w:autoSpaceDE/>
        <w:autoSpaceDN/>
        <w:adjustRightInd/>
        <w:textAlignment w:val="auto"/>
        <w:rPr>
          <w:rFonts w:ascii="DecimaWE Rg" w:hAnsi="DecimaWE Rg" w:cs="Arial"/>
          <w:b/>
          <w:sz w:val="20"/>
        </w:rPr>
      </w:pPr>
      <w:r>
        <w:rPr>
          <w:rFonts w:ascii="DecimaWE Rg" w:hAnsi="DecimaWE Rg" w:cs="Arial"/>
          <w:b/>
          <w:sz w:val="20"/>
        </w:rPr>
        <w:br w:type="page"/>
      </w:r>
    </w:p>
    <w:p w14:paraId="0D7140C3" w14:textId="314A7033" w:rsidR="000D1FAE" w:rsidRPr="004206C8" w:rsidRDefault="000D1FAE" w:rsidP="004740B5">
      <w:pPr>
        <w:overflowPunct/>
        <w:jc w:val="center"/>
        <w:textAlignment w:val="auto"/>
        <w:rPr>
          <w:rFonts w:ascii="DecimaWE Rg" w:hAnsi="DecimaWE Rg" w:cs="Tahoma,Bold"/>
          <w:b/>
          <w:bCs/>
          <w:szCs w:val="25"/>
        </w:rPr>
      </w:pPr>
      <w:r w:rsidRPr="004206C8">
        <w:rPr>
          <w:rFonts w:ascii="DecimaWE Rg" w:hAnsi="DecimaWE Rg" w:cs="Tahoma,Bold"/>
          <w:b/>
          <w:bCs/>
          <w:szCs w:val="25"/>
        </w:rPr>
        <w:lastRenderedPageBreak/>
        <w:t>Restituzione contributi regionali non utilizzati in materia di</w:t>
      </w:r>
      <w:r w:rsidR="004740B5" w:rsidRPr="004206C8">
        <w:rPr>
          <w:rFonts w:ascii="DecimaWE Rg" w:hAnsi="DecimaWE Rg" w:cs="Tahoma,Bold"/>
          <w:b/>
          <w:bCs/>
          <w:szCs w:val="25"/>
        </w:rPr>
        <w:t xml:space="preserve"> </w:t>
      </w:r>
      <w:r w:rsidRPr="004206C8">
        <w:rPr>
          <w:rFonts w:ascii="DecimaWE Rg" w:hAnsi="DecimaWE Rg" w:cs="Tahoma,Bold"/>
          <w:b/>
          <w:bCs/>
          <w:szCs w:val="25"/>
        </w:rPr>
        <w:t>Immigrazione</w:t>
      </w:r>
    </w:p>
    <w:p w14:paraId="7AFC1173" w14:textId="77777777" w:rsidR="004740B5" w:rsidRPr="004206C8" w:rsidRDefault="004740B5" w:rsidP="004740B5">
      <w:pPr>
        <w:overflowPunct/>
        <w:jc w:val="center"/>
        <w:textAlignment w:val="auto"/>
        <w:rPr>
          <w:rFonts w:ascii="DecimaWE Rg" w:hAnsi="DecimaWE Rg" w:cs="Tahoma,Bold"/>
          <w:b/>
          <w:bCs/>
          <w:sz w:val="21"/>
          <w:szCs w:val="21"/>
        </w:rPr>
      </w:pPr>
    </w:p>
    <w:p w14:paraId="2CDE6401" w14:textId="07BF19D8" w:rsidR="004740B5" w:rsidRPr="004206C8" w:rsidRDefault="004740B5" w:rsidP="004740B5">
      <w:pPr>
        <w:contextualSpacing/>
        <w:jc w:val="both"/>
        <w:rPr>
          <w:rFonts w:ascii="DecimaWE Rg" w:hAnsi="DecimaWE Rg"/>
          <w:sz w:val="21"/>
          <w:szCs w:val="21"/>
        </w:rPr>
      </w:pPr>
      <w:r w:rsidRPr="004206C8">
        <w:rPr>
          <w:rFonts w:ascii="DecimaWE Rg" w:hAnsi="DecimaWE Rg"/>
          <w:sz w:val="21"/>
          <w:szCs w:val="21"/>
        </w:rPr>
        <w:t xml:space="preserve">Le quote di contributo non utilizzate potranno essere restituite secondo le sottoriportate modalità: </w:t>
      </w:r>
    </w:p>
    <w:p w14:paraId="494F322F" w14:textId="68275020" w:rsidR="004740B5" w:rsidRPr="004206C8" w:rsidRDefault="004740B5" w:rsidP="004740B5">
      <w:pPr>
        <w:contextualSpacing/>
        <w:jc w:val="both"/>
        <w:rPr>
          <w:rFonts w:ascii="DecimaWE Rg" w:hAnsi="DecimaWE Rg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740B5" w:rsidRPr="004206C8" w14:paraId="3A47982B" w14:textId="77777777" w:rsidTr="004206C8">
        <w:trPr>
          <w:trHeight w:val="1635"/>
        </w:trPr>
        <w:tc>
          <w:tcPr>
            <w:tcW w:w="9855" w:type="dxa"/>
            <w:vAlign w:val="center"/>
          </w:tcPr>
          <w:p w14:paraId="24E844AD" w14:textId="77777777" w:rsidR="004206C8" w:rsidRDefault="004740B5" w:rsidP="004206C8">
            <w:pPr>
              <w:spacing w:before="240" w:after="240" w:line="288" w:lineRule="auto"/>
              <w:contextualSpacing/>
              <w:rPr>
                <w:rFonts w:ascii="DecimaWE Rg" w:hAnsi="DecimaWE Rg"/>
                <w:b/>
                <w:sz w:val="21"/>
                <w:szCs w:val="21"/>
              </w:rPr>
            </w:pPr>
            <w:r w:rsidRPr="004206C8">
              <w:rPr>
                <w:rFonts w:ascii="DecimaWE Rg" w:hAnsi="DecimaWE Rg"/>
                <w:b/>
                <w:sz w:val="21"/>
                <w:szCs w:val="21"/>
              </w:rPr>
              <w:t>ENTI PUBBLICI SOGGETTI A TESORERIA UNICA</w:t>
            </w:r>
          </w:p>
          <w:p w14:paraId="40B3516D" w14:textId="687AB765" w:rsidR="004740B5" w:rsidRPr="004206C8" w:rsidRDefault="004740B5" w:rsidP="004206C8">
            <w:pPr>
              <w:spacing w:before="240" w:after="240" w:line="288" w:lineRule="auto"/>
              <w:contextualSpacing/>
              <w:jc w:val="both"/>
              <w:rPr>
                <w:rFonts w:ascii="DecimaWE Rg" w:hAnsi="DecimaWE Rg"/>
                <w:sz w:val="21"/>
                <w:szCs w:val="21"/>
              </w:rPr>
            </w:pPr>
            <w:r w:rsidRPr="004206C8">
              <w:rPr>
                <w:rFonts w:ascii="DecimaWE Rg" w:hAnsi="DecimaWE Rg"/>
                <w:sz w:val="21"/>
                <w:szCs w:val="21"/>
              </w:rPr>
              <w:t xml:space="preserve">presso la Tesoreria Provinciale dello Stato di Trieste, sezione 231, contabilità speciale intestata alla </w:t>
            </w:r>
            <w:r w:rsidRPr="004206C8">
              <w:rPr>
                <w:rFonts w:ascii="DecimaWE Rg" w:hAnsi="DecimaWE Rg" w:cs="Arial"/>
                <w:sz w:val="21"/>
                <w:szCs w:val="21"/>
              </w:rPr>
              <w:t>Regione autonoma Friuli Venezia Giulia</w:t>
            </w:r>
            <w:r w:rsidRPr="004206C8">
              <w:rPr>
                <w:rFonts w:ascii="DecimaWE Rg" w:hAnsi="DecimaWE Rg"/>
                <w:sz w:val="21"/>
                <w:szCs w:val="21"/>
              </w:rPr>
              <w:t xml:space="preserve">, numero di conto: </w:t>
            </w:r>
            <w:r w:rsidRPr="004206C8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305981, </w:t>
            </w:r>
            <w:r w:rsidRPr="004206C8">
              <w:rPr>
                <w:rFonts w:ascii="DecimaWE Rg" w:hAnsi="DecimaWE Rg"/>
                <w:bCs/>
                <w:sz w:val="21"/>
                <w:szCs w:val="21"/>
              </w:rPr>
              <w:t>causale</w:t>
            </w:r>
            <w:r w:rsidRPr="004206C8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 </w:t>
            </w:r>
            <w:r w:rsidRPr="004206C8">
              <w:rPr>
                <w:rFonts w:ascii="DecimaWE Rg" w:hAnsi="DecimaWE Rg"/>
                <w:bCs/>
                <w:sz w:val="21"/>
                <w:szCs w:val="21"/>
              </w:rPr>
              <w:t>“</w:t>
            </w:r>
            <w:r w:rsidRPr="004206C8">
              <w:rPr>
                <w:rFonts w:ascii="DecimaWE Rg" w:hAnsi="DecimaWE Rg"/>
                <w:sz w:val="21"/>
                <w:szCs w:val="21"/>
              </w:rPr>
              <w:t xml:space="preserve">Capitolo/E 7157– </w:t>
            </w:r>
            <w:r w:rsidRPr="004206C8">
              <w:rPr>
                <w:rFonts w:ascii="DecimaWE Rg" w:hAnsi="DecimaWE Rg"/>
                <w:b/>
                <w:sz w:val="21"/>
                <w:szCs w:val="21"/>
              </w:rPr>
              <w:t>MSNA: I-II-III-IV trimestre 2021</w:t>
            </w:r>
            <w:r w:rsidRPr="004206C8">
              <w:rPr>
                <w:rFonts w:ascii="DecimaWE Rg" w:hAnsi="DecimaWE Rg"/>
                <w:sz w:val="21"/>
                <w:szCs w:val="21"/>
              </w:rPr>
              <w:t xml:space="preserve"> – restituzione minore somma utilizzata</w:t>
            </w:r>
            <w:r w:rsidR="004206C8">
              <w:rPr>
                <w:rFonts w:ascii="DecimaWE Rg" w:hAnsi="DecimaWE Rg"/>
                <w:sz w:val="21"/>
                <w:szCs w:val="21"/>
              </w:rPr>
              <w:t>.</w:t>
            </w:r>
          </w:p>
        </w:tc>
      </w:tr>
      <w:tr w:rsidR="004740B5" w:rsidRPr="004206C8" w14:paraId="0EAB5E7D" w14:textId="77777777" w:rsidTr="00D85FBB">
        <w:trPr>
          <w:trHeight w:val="6648"/>
        </w:trPr>
        <w:tc>
          <w:tcPr>
            <w:tcW w:w="9855" w:type="dxa"/>
            <w:vAlign w:val="center"/>
          </w:tcPr>
          <w:p w14:paraId="6073FECE" w14:textId="5E613C4C" w:rsidR="004740B5" w:rsidRPr="004206C8" w:rsidRDefault="004740B5" w:rsidP="004206C8">
            <w:pPr>
              <w:spacing w:before="120" w:after="120" w:line="288" w:lineRule="auto"/>
              <w:contextualSpacing/>
              <w:jc w:val="both"/>
              <w:rPr>
                <w:rFonts w:ascii="DecimaWE Rg" w:hAnsi="DecimaWE Rg"/>
                <w:sz w:val="21"/>
                <w:szCs w:val="21"/>
              </w:rPr>
            </w:pPr>
            <w:r w:rsidRPr="004206C8">
              <w:rPr>
                <w:rFonts w:ascii="DecimaWE Rg" w:hAnsi="DecimaWE Rg"/>
                <w:b/>
                <w:sz w:val="21"/>
                <w:szCs w:val="21"/>
              </w:rPr>
              <w:t xml:space="preserve">ENTI PUBBLICI NON SOGGETTI A TESORERIA UNICA </w:t>
            </w:r>
            <w:r w:rsidRPr="004206C8">
              <w:rPr>
                <w:rFonts w:ascii="DecimaWE Rg" w:hAnsi="DecimaWE Rg"/>
                <w:sz w:val="21"/>
                <w:szCs w:val="21"/>
              </w:rPr>
              <w:t>secondo le nuove modalità di versamento in vigore da</w:t>
            </w:r>
            <w:r w:rsidR="00650778">
              <w:rPr>
                <w:rFonts w:ascii="DecimaWE Rg" w:hAnsi="DecimaWE Rg"/>
                <w:sz w:val="21"/>
                <w:szCs w:val="21"/>
              </w:rPr>
              <w:t xml:space="preserve">l </w:t>
            </w:r>
            <w:r w:rsidRPr="004206C8">
              <w:rPr>
                <w:rFonts w:ascii="DecimaWE Rg" w:hAnsi="DecimaWE Rg"/>
                <w:sz w:val="21"/>
                <w:szCs w:val="21"/>
              </w:rPr>
              <w:t>1</w:t>
            </w:r>
            <w:r w:rsidR="003B41BE">
              <w:rPr>
                <w:rFonts w:ascii="DecimaWE Rg" w:hAnsi="DecimaWE Rg"/>
                <w:sz w:val="21"/>
                <w:szCs w:val="21"/>
              </w:rPr>
              <w:t>°</w:t>
            </w:r>
            <w:r w:rsidR="004206C8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4206C8">
              <w:rPr>
                <w:rFonts w:ascii="DecimaWE Rg" w:hAnsi="DecimaWE Rg"/>
                <w:sz w:val="21"/>
                <w:szCs w:val="21"/>
              </w:rPr>
              <w:t>gennaio 2022</w:t>
            </w:r>
            <w:r w:rsidR="009E1C26" w:rsidRPr="004206C8">
              <w:rPr>
                <w:rFonts w:ascii="DecimaWE Rg" w:hAnsi="DecimaWE Rg"/>
                <w:sz w:val="21"/>
                <w:szCs w:val="21"/>
              </w:rPr>
              <w:t xml:space="preserve"> mediante </w:t>
            </w:r>
            <w:r w:rsidR="009E1C26" w:rsidRPr="004206C8">
              <w:rPr>
                <w:rFonts w:ascii="DecimaWE Rg" w:hAnsi="DecimaWE Rg"/>
                <w:b/>
                <w:sz w:val="21"/>
                <w:szCs w:val="21"/>
              </w:rPr>
              <w:t>pagamento volontario</w:t>
            </w:r>
            <w:r w:rsidR="009E1C26" w:rsidRPr="004206C8">
              <w:rPr>
                <w:rFonts w:ascii="DecimaWE Rg" w:hAnsi="DecimaWE Rg"/>
                <w:sz w:val="21"/>
                <w:szCs w:val="21"/>
              </w:rPr>
              <w:t xml:space="preserve"> o con ricevimento </w:t>
            </w:r>
            <w:r w:rsidR="009E1C26" w:rsidRPr="004206C8">
              <w:rPr>
                <w:rFonts w:ascii="DecimaWE Rg" w:hAnsi="DecimaWE Rg"/>
                <w:b/>
                <w:sz w:val="21"/>
                <w:szCs w:val="21"/>
              </w:rPr>
              <w:t>di avviso di pagamento emesso dallo scrivente ufficio</w:t>
            </w:r>
            <w:r w:rsidR="009E1C26" w:rsidRPr="004206C8">
              <w:rPr>
                <w:rFonts w:ascii="DecimaWE Rg" w:hAnsi="DecimaWE Rg"/>
                <w:sz w:val="21"/>
                <w:szCs w:val="21"/>
              </w:rPr>
              <w:t>, seguendo le istruzioni indicate nell’avviso.</w:t>
            </w:r>
          </w:p>
          <w:p w14:paraId="61E416FB" w14:textId="77777777" w:rsidR="004740B5" w:rsidRPr="004206C8" w:rsidRDefault="004740B5" w:rsidP="004206C8">
            <w:pPr>
              <w:spacing w:before="120" w:after="120" w:line="288" w:lineRule="auto"/>
              <w:contextualSpacing/>
              <w:rPr>
                <w:rFonts w:ascii="DecimaWE Rg" w:hAnsi="DecimaWE Rg"/>
                <w:sz w:val="21"/>
                <w:szCs w:val="21"/>
              </w:rPr>
            </w:pPr>
          </w:p>
          <w:p w14:paraId="4FAD7EF1" w14:textId="77777777" w:rsidR="004740B5" w:rsidRPr="004206C8" w:rsidRDefault="004740B5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</w:pPr>
            <w:r w:rsidRPr="004206C8"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  <w:t>ISTRUZIONI OPERATIVE PER PAGAMENTO VOLONTARIO</w:t>
            </w:r>
          </w:p>
          <w:p w14:paraId="4DEBD1EB" w14:textId="3BAEC869" w:rsidR="004740B5" w:rsidRPr="004206C8" w:rsidRDefault="00A52E27" w:rsidP="004206C8">
            <w:pPr>
              <w:spacing w:before="120" w:after="120" w:line="288" w:lineRule="auto"/>
              <w:jc w:val="both"/>
              <w:rPr>
                <w:rFonts w:ascii="DecimaWE Rg" w:hAnsi="DecimaWE Rg" w:cs="Tahoma"/>
                <w:color w:val="0563C2"/>
                <w:sz w:val="21"/>
                <w:szCs w:val="21"/>
              </w:rPr>
            </w:pPr>
            <w:r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1. </w:t>
            </w:r>
            <w:r w:rsidR="004740B5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Accedere a: </w:t>
            </w:r>
            <w:hyperlink r:id="rId15" w:history="1">
              <w:r w:rsidR="004740B5" w:rsidRPr="004206C8">
                <w:rPr>
                  <w:rStyle w:val="Collegamentoipertestuale"/>
                  <w:rFonts w:ascii="DecimaWE Rg" w:hAnsi="DecimaWE Rg" w:cs="Tahoma"/>
                  <w:sz w:val="21"/>
                  <w:szCs w:val="21"/>
                </w:rPr>
                <w:t>https://pagamentivolontari.regione.fvg.it/PagamentiVolontari/</w:t>
              </w:r>
            </w:hyperlink>
          </w:p>
          <w:p w14:paraId="6AE11390" w14:textId="0D17D259" w:rsidR="004740B5" w:rsidRPr="004206C8" w:rsidRDefault="004740B5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</w:pPr>
            <w:r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2. </w:t>
            </w:r>
            <w:r w:rsidR="009E1C26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 </w:t>
            </w:r>
            <w:r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Selezionare l’Ente: </w:t>
            </w:r>
            <w:r w:rsidRPr="004206C8"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  <w:t>Regione Autonoma Friuli Venezia Giulia</w:t>
            </w:r>
          </w:p>
          <w:p w14:paraId="58D7E62F" w14:textId="5676C510" w:rsidR="004740B5" w:rsidRPr="00E55392" w:rsidRDefault="004740B5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</w:pPr>
            <w:r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3. </w:t>
            </w:r>
            <w:r w:rsidR="009E1C26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 </w:t>
            </w:r>
            <w:r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Selezionare Materia: </w:t>
            </w:r>
            <w:r w:rsidRPr="004206C8"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  <w:t>ALTRO</w:t>
            </w:r>
            <w:r w:rsidR="00E55392"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  <w:t xml:space="preserve"> - </w:t>
            </w:r>
            <w:r w:rsidR="00E55392" w:rsidRPr="00E55392">
              <w:rPr>
                <w:rFonts w:ascii="DecimaWE Rg" w:hAnsi="DecimaWE Rg" w:cs="Tahoma,Bold"/>
                <w:color w:val="000000"/>
                <w:sz w:val="21"/>
                <w:szCs w:val="21"/>
              </w:rPr>
              <w:t>S</w:t>
            </w:r>
            <w:r w:rsidRPr="00E55392">
              <w:rPr>
                <w:rFonts w:ascii="DecimaWE Rg" w:hAnsi="DecimaWE Rg" w:cs="Tahoma"/>
                <w:color w:val="000000"/>
                <w:sz w:val="21"/>
                <w:szCs w:val="21"/>
              </w:rPr>
              <w:t>ervizio</w:t>
            </w:r>
            <w:r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: </w:t>
            </w:r>
            <w:r w:rsidRPr="00E55392"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  <w:t>Restituzione quote interventi in materia di immigrazione</w:t>
            </w:r>
          </w:p>
          <w:p w14:paraId="6DA68C50" w14:textId="5C749153" w:rsidR="004740B5" w:rsidRPr="004206C8" w:rsidRDefault="00A62184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DecimaWE Rg" w:hAnsi="DecimaWE Rg" w:cs="Tahoma"/>
                <w:color w:val="000000"/>
                <w:sz w:val="21"/>
                <w:szCs w:val="21"/>
              </w:rPr>
              <w:t>4</w:t>
            </w:r>
            <w:r w:rsidR="004740B5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. Proseguire accedendo al servizio: (essendo il Soggetto pagatore diverso da persona fisica) </w:t>
            </w:r>
            <w:r w:rsidR="004740B5" w:rsidRPr="004206C8"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  <w:t>selezionare la modalità NON AUTENTICATO</w:t>
            </w:r>
          </w:p>
          <w:p w14:paraId="5A6923E4" w14:textId="07F0F867" w:rsidR="00A52E27" w:rsidRPr="004206C8" w:rsidRDefault="00A62184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 w:cs="Tahoma"/>
                <w:color w:val="000000"/>
                <w:sz w:val="21"/>
                <w:szCs w:val="21"/>
              </w:rPr>
              <w:t>5</w:t>
            </w:r>
            <w:r w:rsidR="004740B5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>. Inserire i dati anagrafici e di residenza del Soggetto debitore che deve effettuare il pagamento (</w:t>
            </w:r>
            <w:r w:rsidR="004740B5" w:rsidRPr="004206C8">
              <w:rPr>
                <w:rFonts w:ascii="DecimaWE Rg" w:hAnsi="DecimaWE Rg"/>
                <w:b/>
                <w:sz w:val="21"/>
                <w:szCs w:val="21"/>
              </w:rPr>
              <w:t xml:space="preserve">Denominazione, Codice fiscale, Indirizzo, Provincia, Comune, C.A.P., </w:t>
            </w:r>
            <w:r w:rsidR="003B41BE">
              <w:rPr>
                <w:rFonts w:ascii="DecimaWE Rg" w:hAnsi="DecimaWE Rg"/>
                <w:b/>
                <w:sz w:val="21"/>
                <w:szCs w:val="21"/>
              </w:rPr>
              <w:t>indirizzo e-</w:t>
            </w:r>
            <w:r w:rsidR="004740B5" w:rsidRPr="004206C8">
              <w:rPr>
                <w:rFonts w:ascii="DecimaWE Rg" w:hAnsi="DecimaWE Rg"/>
                <w:b/>
                <w:sz w:val="21"/>
                <w:szCs w:val="21"/>
              </w:rPr>
              <w:t>mail di contatto</w:t>
            </w:r>
            <w:r w:rsidR="00A52E27" w:rsidRPr="004206C8">
              <w:rPr>
                <w:rFonts w:ascii="DecimaWE Rg" w:hAnsi="DecimaWE Rg"/>
                <w:b/>
                <w:sz w:val="21"/>
                <w:szCs w:val="21"/>
              </w:rPr>
              <w:t>);</w:t>
            </w:r>
          </w:p>
          <w:p w14:paraId="2961C0D7" w14:textId="0F8435C1" w:rsidR="004740B5" w:rsidRPr="004206C8" w:rsidRDefault="00A62184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 w:cs="Tahoma"/>
                <w:color w:val="000000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6</w:t>
            </w:r>
            <w:r w:rsidR="00A52E27" w:rsidRPr="004206C8">
              <w:rPr>
                <w:rFonts w:ascii="DecimaWE Rg" w:hAnsi="DecimaWE Rg"/>
                <w:sz w:val="21"/>
                <w:szCs w:val="21"/>
              </w:rPr>
              <w:t xml:space="preserve">. Inserire </w:t>
            </w:r>
            <w:r w:rsidR="004740B5" w:rsidRPr="004206C8">
              <w:rPr>
                <w:rFonts w:ascii="DecimaWE Rg" w:hAnsi="DecimaWE Rg"/>
                <w:b/>
                <w:sz w:val="21"/>
                <w:szCs w:val="21"/>
              </w:rPr>
              <w:t>Anno di riferimento</w:t>
            </w:r>
            <w:r w:rsidR="00A52E27" w:rsidRPr="004206C8">
              <w:rPr>
                <w:rFonts w:ascii="DecimaWE Rg" w:hAnsi="DecimaWE Rg"/>
                <w:b/>
                <w:sz w:val="21"/>
                <w:szCs w:val="21"/>
              </w:rPr>
              <w:t>:</w:t>
            </w:r>
            <w:r w:rsidR="004740B5" w:rsidRPr="004206C8">
              <w:rPr>
                <w:rFonts w:ascii="DecimaWE Rg" w:hAnsi="DecimaWE Rg"/>
                <w:b/>
                <w:sz w:val="21"/>
                <w:szCs w:val="21"/>
              </w:rPr>
              <w:t xml:space="preserve"> 202</w:t>
            </w:r>
            <w:r w:rsidR="00A52E27" w:rsidRPr="004206C8">
              <w:rPr>
                <w:rFonts w:ascii="DecimaWE Rg" w:hAnsi="DecimaWE Rg"/>
                <w:b/>
                <w:sz w:val="21"/>
                <w:szCs w:val="21"/>
              </w:rPr>
              <w:t>1;</w:t>
            </w:r>
          </w:p>
          <w:p w14:paraId="7A44B555" w14:textId="7CB687EB" w:rsidR="00A52E27" w:rsidRPr="004206C8" w:rsidRDefault="00A62184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 w:cs="Tahoma"/>
                <w:color w:val="000000"/>
                <w:sz w:val="21"/>
                <w:szCs w:val="21"/>
              </w:rPr>
              <w:t>7</w:t>
            </w:r>
            <w:r w:rsidR="004740B5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. </w:t>
            </w:r>
            <w:r w:rsidR="00A52E27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>R</w:t>
            </w:r>
            <w:r w:rsidR="004740B5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iportare la causale: </w:t>
            </w:r>
            <w:r w:rsidR="004740B5" w:rsidRPr="004206C8">
              <w:rPr>
                <w:rFonts w:ascii="DecimaWE Rg" w:hAnsi="DecimaWE Rg"/>
                <w:b/>
                <w:sz w:val="21"/>
                <w:szCs w:val="21"/>
              </w:rPr>
              <w:t>Capitolo/E 7157– MSNA: I-II-III-IV trimestre 2021 -</w:t>
            </w:r>
            <w:r w:rsidR="00A52E27" w:rsidRPr="004206C8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4740B5" w:rsidRPr="004206C8">
              <w:rPr>
                <w:rFonts w:ascii="DecimaWE Rg" w:hAnsi="DecimaWE Rg"/>
                <w:b/>
                <w:sz w:val="21"/>
                <w:szCs w:val="21"/>
              </w:rPr>
              <w:t>restituzione minore somma utilizzata</w:t>
            </w:r>
            <w:r w:rsidR="00A52E27" w:rsidRPr="004206C8">
              <w:rPr>
                <w:rFonts w:ascii="DecimaWE Rg" w:hAnsi="DecimaWE Rg"/>
                <w:b/>
                <w:sz w:val="21"/>
                <w:szCs w:val="21"/>
              </w:rPr>
              <w:t>;</w:t>
            </w:r>
          </w:p>
          <w:p w14:paraId="548A472D" w14:textId="0AD44741" w:rsidR="00A52E27" w:rsidRPr="004206C8" w:rsidRDefault="00A62184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t>8</w:t>
            </w:r>
            <w:r w:rsidR="00A52E27" w:rsidRPr="004206C8">
              <w:rPr>
                <w:rFonts w:ascii="DecimaWE Rg" w:hAnsi="DecimaWE Rg"/>
                <w:bCs/>
                <w:sz w:val="21"/>
                <w:szCs w:val="21"/>
              </w:rPr>
              <w:t xml:space="preserve">. Inserire </w:t>
            </w:r>
            <w:r w:rsidR="004740B5" w:rsidRPr="004206C8">
              <w:rPr>
                <w:rFonts w:ascii="DecimaWE Rg" w:hAnsi="DecimaWE Rg"/>
                <w:b/>
                <w:sz w:val="21"/>
                <w:szCs w:val="21"/>
              </w:rPr>
              <w:t>importo</w:t>
            </w:r>
            <w:r w:rsidR="004740B5" w:rsidRPr="004206C8">
              <w:rPr>
                <w:rFonts w:ascii="DecimaWE Rg" w:hAnsi="DecimaWE Rg"/>
                <w:bCs/>
                <w:sz w:val="21"/>
                <w:szCs w:val="21"/>
              </w:rPr>
              <w:t xml:space="preserve"> da restituire</w:t>
            </w:r>
            <w:r w:rsidR="00A52E27" w:rsidRPr="004206C8">
              <w:rPr>
                <w:rFonts w:ascii="DecimaWE Rg" w:hAnsi="DecimaWE Rg"/>
                <w:bCs/>
                <w:sz w:val="21"/>
                <w:szCs w:val="21"/>
              </w:rPr>
              <w:t>;</w:t>
            </w:r>
          </w:p>
          <w:p w14:paraId="50F97FDF" w14:textId="65DFC002" w:rsidR="004740B5" w:rsidRPr="004206C8" w:rsidRDefault="00A62184" w:rsidP="004206C8">
            <w:pPr>
              <w:overflowPunct/>
              <w:spacing w:before="120" w:after="120" w:line="288" w:lineRule="auto"/>
              <w:jc w:val="both"/>
              <w:textAlignment w:val="auto"/>
              <w:rPr>
                <w:rFonts w:ascii="DecimaWE Rg" w:hAnsi="DecimaWE Rg" w:cs="Tahoma"/>
                <w:bCs/>
                <w:color w:val="000000"/>
                <w:sz w:val="21"/>
                <w:szCs w:val="21"/>
              </w:rPr>
            </w:pPr>
            <w:r>
              <w:rPr>
                <w:rFonts w:ascii="DecimaWE Rg" w:hAnsi="DecimaWE Rg" w:cs="Tahoma"/>
                <w:color w:val="000000"/>
                <w:sz w:val="21"/>
                <w:szCs w:val="21"/>
              </w:rPr>
              <w:t>9</w:t>
            </w:r>
            <w:r w:rsidR="00A52E27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. </w:t>
            </w:r>
            <w:r w:rsidR="00A52E27" w:rsidRPr="004206C8">
              <w:rPr>
                <w:rFonts w:ascii="DecimaWE Rg" w:hAnsi="DecimaWE Rg" w:cs="Tahoma,Bold"/>
                <w:color w:val="000000"/>
                <w:sz w:val="21"/>
                <w:szCs w:val="21"/>
              </w:rPr>
              <w:t>S</w:t>
            </w:r>
            <w:r w:rsidR="004740B5" w:rsidRPr="004206C8">
              <w:rPr>
                <w:rFonts w:ascii="DecimaWE Rg" w:hAnsi="DecimaWE Rg" w:cs="Tahoma,Bold"/>
                <w:color w:val="000000"/>
                <w:sz w:val="21"/>
                <w:szCs w:val="21"/>
              </w:rPr>
              <w:t>elezionare</w:t>
            </w:r>
            <w:r w:rsidR="00A52E27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 </w:t>
            </w:r>
            <w:r w:rsidR="004740B5" w:rsidRPr="004206C8">
              <w:rPr>
                <w:rFonts w:ascii="DecimaWE Rg" w:hAnsi="DecimaWE Rg" w:cs="Tahoma,Bold"/>
                <w:b/>
                <w:bCs/>
                <w:color w:val="000000"/>
                <w:sz w:val="21"/>
                <w:szCs w:val="21"/>
              </w:rPr>
              <w:t>GENERA AVVISO</w:t>
            </w:r>
            <w:r w:rsidR="004740B5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, </w:t>
            </w:r>
            <w:r w:rsidR="00A52E27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>da</w:t>
            </w:r>
            <w:r w:rsidR="004740B5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 xml:space="preserve"> pagare nei 5 giorni successivi</w:t>
            </w:r>
            <w:r w:rsidR="00A52E27" w:rsidRPr="004206C8">
              <w:rPr>
                <w:rFonts w:ascii="DecimaWE Rg" w:hAnsi="DecimaWE Rg" w:cs="Tahoma"/>
                <w:color w:val="000000"/>
                <w:sz w:val="21"/>
                <w:szCs w:val="21"/>
              </w:rPr>
              <w:t>.</w:t>
            </w:r>
          </w:p>
        </w:tc>
      </w:tr>
    </w:tbl>
    <w:p w14:paraId="51296D3E" w14:textId="56C848D8" w:rsidR="006663B8" w:rsidRPr="004206C8" w:rsidRDefault="006663B8" w:rsidP="009E1C26">
      <w:pPr>
        <w:tabs>
          <w:tab w:val="left" w:pos="1418"/>
          <w:tab w:val="left" w:pos="6237"/>
        </w:tabs>
        <w:suppressAutoHyphens/>
        <w:spacing w:line="280" w:lineRule="exact"/>
        <w:rPr>
          <w:rFonts w:ascii="DecimaWE Rg" w:hAnsi="DecimaWE Rg" w:cs="Arial"/>
          <w:b/>
          <w:sz w:val="21"/>
          <w:szCs w:val="21"/>
        </w:rPr>
      </w:pPr>
    </w:p>
    <w:sectPr w:rsidR="006663B8" w:rsidRPr="004206C8" w:rsidSect="006A101C">
      <w:footerReference w:type="default" r:id="rId16"/>
      <w:footnotePr>
        <w:numRestart w:val="eachPage"/>
      </w:footnotePr>
      <w:pgSz w:w="11906" w:h="16838" w:code="9"/>
      <w:pgMar w:top="993" w:right="907" w:bottom="851" w:left="1134" w:header="454" w:footer="13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DBE41" w14:textId="77777777" w:rsidR="00C90C7D" w:rsidRDefault="00C90C7D">
      <w:r>
        <w:separator/>
      </w:r>
    </w:p>
  </w:endnote>
  <w:endnote w:type="continuationSeparator" w:id="0">
    <w:p w14:paraId="3B58DD67" w14:textId="77777777" w:rsidR="00C90C7D" w:rsidRDefault="00C9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B7F4C" w14:textId="533B8990" w:rsidR="00071040" w:rsidRPr="00E060A5" w:rsidRDefault="00071040" w:rsidP="006E1B19">
    <w:pPr>
      <w:pStyle w:val="Pidipagina"/>
      <w:framePr w:wrap="around" w:vAnchor="text" w:hAnchor="margin" w:xAlign="right" w:y="1"/>
      <w:rPr>
        <w:rStyle w:val="Numeropagina"/>
        <w:rFonts w:ascii="DecimaWE Rg" w:hAnsi="DecimaWE Rg"/>
        <w:iCs/>
        <w:sz w:val="18"/>
        <w:szCs w:val="18"/>
      </w:rPr>
    </w:pPr>
    <w:r w:rsidRPr="00E060A5">
      <w:rPr>
        <w:rFonts w:ascii="DecimaWE Rg" w:hAnsi="DecimaWE Rg"/>
        <w:iCs/>
        <w:sz w:val="18"/>
        <w:szCs w:val="18"/>
      </w:rPr>
      <w:t xml:space="preserve">pag </w:t>
    </w:r>
    <w:r>
      <w:rPr>
        <w:rFonts w:ascii="DecimaWE Rg" w:hAnsi="DecimaWE Rg"/>
        <w:iCs/>
        <w:sz w:val="18"/>
        <w:szCs w:val="18"/>
      </w:rPr>
      <w:t>2</w:t>
    </w:r>
    <w:r w:rsidRPr="00E060A5">
      <w:rPr>
        <w:rFonts w:ascii="DecimaWE Rg" w:hAnsi="DecimaWE Rg"/>
        <w:iCs/>
        <w:sz w:val="18"/>
        <w:szCs w:val="18"/>
      </w:rPr>
      <w:t>/</w:t>
    </w:r>
    <w:r w:rsidRPr="00E060A5">
      <w:rPr>
        <w:rFonts w:ascii="DecimaWE Rg" w:hAnsi="DecimaWE Rg"/>
        <w:iCs/>
        <w:sz w:val="18"/>
        <w:szCs w:val="18"/>
      </w:rPr>
      <w:fldChar w:fldCharType="begin"/>
    </w:r>
    <w:r w:rsidRPr="00E060A5">
      <w:rPr>
        <w:rFonts w:ascii="DecimaWE Rg" w:hAnsi="DecimaWE Rg"/>
        <w:iCs/>
        <w:sz w:val="18"/>
        <w:szCs w:val="18"/>
      </w:rPr>
      <w:instrText xml:space="preserve"> NUMPAGES  \* MERGEFORMAT </w:instrText>
    </w:r>
    <w:r w:rsidRPr="00E060A5">
      <w:rPr>
        <w:rFonts w:ascii="DecimaWE Rg" w:hAnsi="DecimaWE Rg"/>
        <w:iCs/>
        <w:sz w:val="18"/>
        <w:szCs w:val="18"/>
      </w:rPr>
      <w:fldChar w:fldCharType="separate"/>
    </w:r>
    <w:r w:rsidR="00A32FFF">
      <w:rPr>
        <w:rFonts w:ascii="DecimaWE Rg" w:hAnsi="DecimaWE Rg"/>
        <w:iCs/>
        <w:noProof/>
        <w:sz w:val="18"/>
        <w:szCs w:val="18"/>
      </w:rPr>
      <w:t>3</w:t>
    </w:r>
    <w:r w:rsidRPr="00E060A5">
      <w:rPr>
        <w:rFonts w:ascii="DecimaWE Rg" w:hAnsi="DecimaWE Rg"/>
        <w:iCs/>
        <w:sz w:val="18"/>
        <w:szCs w:val="18"/>
      </w:rPr>
      <w:fldChar w:fldCharType="end"/>
    </w:r>
  </w:p>
  <w:p w14:paraId="3F7B7F4D" w14:textId="77777777" w:rsidR="00071040" w:rsidRPr="0061348C" w:rsidRDefault="00071040" w:rsidP="006E1B19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CB98" w14:textId="77777777" w:rsidR="00C90C7D" w:rsidRDefault="00C90C7D">
      <w:r>
        <w:separator/>
      </w:r>
    </w:p>
  </w:footnote>
  <w:footnote w:type="continuationSeparator" w:id="0">
    <w:p w14:paraId="1D0F290C" w14:textId="77777777" w:rsidR="00C90C7D" w:rsidRDefault="00C9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1AF4"/>
    <w:multiLevelType w:val="hybridMultilevel"/>
    <w:tmpl w:val="4FA8503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7173434"/>
    <w:multiLevelType w:val="hybridMultilevel"/>
    <w:tmpl w:val="C53AB85A"/>
    <w:lvl w:ilvl="0" w:tplc="B30C58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3C0F"/>
    <w:multiLevelType w:val="hybridMultilevel"/>
    <w:tmpl w:val="DE6C8C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KSOg0bR6DhUuH4KzzvI+l2II1klXW0hz4dBpK/9GThNgG/sBpyJonpLixTnDuIvkNUBMZgPR4LHZlX3nWn8sA==" w:salt="5SI4L0Dx+LMZ5SZc0Zv7jw==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EE"/>
    <w:rsid w:val="00014AEE"/>
    <w:rsid w:val="00017859"/>
    <w:rsid w:val="00065EAC"/>
    <w:rsid w:val="00070015"/>
    <w:rsid w:val="00071040"/>
    <w:rsid w:val="000D1FAE"/>
    <w:rsid w:val="00115028"/>
    <w:rsid w:val="00177B29"/>
    <w:rsid w:val="00184864"/>
    <w:rsid w:val="001A2041"/>
    <w:rsid w:val="001B2C1C"/>
    <w:rsid w:val="001F4F7C"/>
    <w:rsid w:val="00282C0A"/>
    <w:rsid w:val="0031496A"/>
    <w:rsid w:val="0034143B"/>
    <w:rsid w:val="00345863"/>
    <w:rsid w:val="00374ACD"/>
    <w:rsid w:val="003B41BE"/>
    <w:rsid w:val="003C3428"/>
    <w:rsid w:val="003F45B1"/>
    <w:rsid w:val="004206C8"/>
    <w:rsid w:val="00441A32"/>
    <w:rsid w:val="00461E2C"/>
    <w:rsid w:val="0046743E"/>
    <w:rsid w:val="004740B5"/>
    <w:rsid w:val="004F45CF"/>
    <w:rsid w:val="0052155A"/>
    <w:rsid w:val="00546151"/>
    <w:rsid w:val="00565335"/>
    <w:rsid w:val="005A19A8"/>
    <w:rsid w:val="005D1792"/>
    <w:rsid w:val="005D75EE"/>
    <w:rsid w:val="006119DD"/>
    <w:rsid w:val="00612909"/>
    <w:rsid w:val="00650778"/>
    <w:rsid w:val="006663B8"/>
    <w:rsid w:val="00684AF7"/>
    <w:rsid w:val="00695470"/>
    <w:rsid w:val="006B1920"/>
    <w:rsid w:val="006E3CC4"/>
    <w:rsid w:val="006E4387"/>
    <w:rsid w:val="00742364"/>
    <w:rsid w:val="00782069"/>
    <w:rsid w:val="007A7432"/>
    <w:rsid w:val="007F3443"/>
    <w:rsid w:val="0081735B"/>
    <w:rsid w:val="00852C02"/>
    <w:rsid w:val="008A1485"/>
    <w:rsid w:val="008B132E"/>
    <w:rsid w:val="008B3316"/>
    <w:rsid w:val="00997C07"/>
    <w:rsid w:val="009B1A21"/>
    <w:rsid w:val="009B615A"/>
    <w:rsid w:val="009E1C26"/>
    <w:rsid w:val="009F2152"/>
    <w:rsid w:val="00A0499A"/>
    <w:rsid w:val="00A32FFF"/>
    <w:rsid w:val="00A447D5"/>
    <w:rsid w:val="00A454B0"/>
    <w:rsid w:val="00A52E27"/>
    <w:rsid w:val="00A55F19"/>
    <w:rsid w:val="00A62184"/>
    <w:rsid w:val="00A64554"/>
    <w:rsid w:val="00AA6B49"/>
    <w:rsid w:val="00BD3A52"/>
    <w:rsid w:val="00C1451A"/>
    <w:rsid w:val="00C351FF"/>
    <w:rsid w:val="00C66BD0"/>
    <w:rsid w:val="00C71B12"/>
    <w:rsid w:val="00C90C7D"/>
    <w:rsid w:val="00CE6C28"/>
    <w:rsid w:val="00D85FBB"/>
    <w:rsid w:val="00DA3851"/>
    <w:rsid w:val="00DF4551"/>
    <w:rsid w:val="00E1116C"/>
    <w:rsid w:val="00E55392"/>
    <w:rsid w:val="00E91C08"/>
    <w:rsid w:val="00EA235B"/>
    <w:rsid w:val="00EA453D"/>
    <w:rsid w:val="00F61F07"/>
    <w:rsid w:val="00F76105"/>
    <w:rsid w:val="00FA6E23"/>
    <w:rsid w:val="00FE28ED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7EE8"/>
  <w15:docId w15:val="{6A9C6DDD-A133-DD4A-A991-E1E74BA4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3D3E5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character" w:styleId="Enfasigrassetto">
    <w:name w:val="Strong"/>
    <w:uiPriority w:val="22"/>
    <w:qFormat/>
    <w:rsid w:val="00CB7C62"/>
    <w:rPr>
      <w:b/>
      <w:bCs/>
    </w:rPr>
  </w:style>
  <w:style w:type="paragraph" w:customStyle="1" w:styleId="CarattereCarattere">
    <w:name w:val="Carattere Carattere"/>
    <w:basedOn w:val="Normale"/>
    <w:rsid w:val="004660A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F64E6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742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mmigrazione@certregione.fvg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agamentivolontari.regione.fvg.it/PagamentiVolontari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mmigrazion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BB09-9E64-41ED-A2F2-F6341A8CEA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E6C506-A0A2-475E-81F8-B404B68B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4F8EC-137C-4B22-AF11-0DD7CDA01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5078D7-69E7-4901-BA41-90AFBFA5B3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520CA2-4D12-4641-8105-9F606AF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5164</CharactersWithSpaces>
  <SharedDoc>false</SharedDoc>
  <HLinks>
    <vt:vector size="6" baseType="variant"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mailto:immigrazione@certregione.fvg.it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cp:lastModifiedBy>Potenza Patrizia</cp:lastModifiedBy>
  <cp:revision>3</cp:revision>
  <cp:lastPrinted>2018-03-27T09:12:00Z</cp:lastPrinted>
  <dcterms:created xsi:type="dcterms:W3CDTF">2024-01-19T06:58:00Z</dcterms:created>
  <dcterms:modified xsi:type="dcterms:W3CDTF">2024-01-19T06:59:00Z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Zuccaro Paolo</vt:lpwstr>
  </property>
  <property fmtid="{D5CDD505-2E9C-101B-9397-08002B2CF9AE}" pid="3" name="TemplateUrl">
    <vt:lpwstr/>
  </property>
  <property fmtid="{D5CDD505-2E9C-101B-9397-08002B2CF9AE}" pid="4" name="Order">
    <vt:lpwstr>3434500.00000000</vt:lpwstr>
  </property>
  <property fmtid="{D5CDD505-2E9C-101B-9397-08002B2CF9AE}" pid="5" name="display_urn:schemas-microsoft-com:office:office#Author">
    <vt:lpwstr>Zuccaro Paolo</vt:lpwstr>
  </property>
  <property fmtid="{D5CDD505-2E9C-101B-9397-08002B2CF9AE}" pid="6" name="xd_ProgID">
    <vt:lpwstr/>
  </property>
  <property fmtid="{D5CDD505-2E9C-101B-9397-08002B2CF9AE}" pid="7" name="ContentTypeId">
    <vt:lpwstr>0x01010074F47351E86E30488C6B8269A2167F31</vt:lpwstr>
  </property>
</Properties>
</file>